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Рабочая программа создана в соответствии с требованиями Федерального государственного образовательного стандарта основного общего образования. Рабочая программа по курсу «Изобразительное искусство» разработана на основе программы «Изобразительное искусство и художественный труд» авторского коллектива под руково</w:t>
      </w:r>
      <w:r w:rsidRPr="002735E1">
        <w:rPr>
          <w:rFonts w:ascii="Times New Roman" w:hAnsi="Times New Roman"/>
          <w:sz w:val="24"/>
          <w:szCs w:val="24"/>
        </w:rPr>
        <w:softHyphen/>
        <w:t xml:space="preserve">дством Б. М. </w:t>
      </w:r>
      <w:proofErr w:type="spellStart"/>
      <w:r w:rsidRPr="002735E1">
        <w:rPr>
          <w:rFonts w:ascii="Times New Roman" w:hAnsi="Times New Roman"/>
          <w:sz w:val="24"/>
          <w:szCs w:val="24"/>
        </w:rPr>
        <w:t>Неменского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.  5-9 классы: пособие для учителей общеобразовательных учреждений/(Б.М. </w:t>
      </w:r>
      <w:proofErr w:type="spellStart"/>
      <w:r w:rsidRPr="002735E1">
        <w:rPr>
          <w:rFonts w:ascii="Times New Roman" w:hAnsi="Times New Roman"/>
          <w:sz w:val="24"/>
          <w:szCs w:val="24"/>
        </w:rPr>
        <w:t>Неменский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, Л.А. </w:t>
      </w:r>
      <w:proofErr w:type="spellStart"/>
      <w:r w:rsidRPr="002735E1">
        <w:rPr>
          <w:rFonts w:ascii="Times New Roman" w:hAnsi="Times New Roman"/>
          <w:sz w:val="24"/>
          <w:szCs w:val="24"/>
        </w:rPr>
        <w:t>Неменская</w:t>
      </w:r>
      <w:proofErr w:type="spellEnd"/>
      <w:r w:rsidRPr="002735E1">
        <w:rPr>
          <w:rFonts w:ascii="Times New Roman" w:hAnsi="Times New Roman"/>
          <w:sz w:val="24"/>
          <w:szCs w:val="24"/>
        </w:rPr>
        <w:t>, Н.А. Горяева, А.С. Питерских). – М.: Просвещение, 2011.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Основная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цель </w:t>
      </w:r>
      <w:r w:rsidRPr="002735E1">
        <w:rPr>
          <w:rFonts w:ascii="Times New Roman" w:hAnsi="Times New Roman"/>
          <w:sz w:val="24"/>
          <w:szCs w:val="24"/>
        </w:rPr>
        <w:t>школьного предмета «Изобразительное искусство» — развитие визуально-пространственного мышления учащихся как фор</w:t>
      </w:r>
      <w:r w:rsidRPr="002735E1">
        <w:rPr>
          <w:rFonts w:ascii="Times New Roman" w:hAnsi="Times New Roman"/>
          <w:sz w:val="24"/>
          <w:szCs w:val="24"/>
        </w:rPr>
        <w:softHyphen/>
        <w:t>мы эмоционально-ценностного, эстетического освоения мира, как формы самовыражения и ориентации в художественном и нравствен</w:t>
      </w:r>
      <w:r w:rsidRPr="002735E1">
        <w:rPr>
          <w:rFonts w:ascii="Times New Roman" w:hAnsi="Times New Roman"/>
          <w:sz w:val="24"/>
          <w:szCs w:val="24"/>
        </w:rPr>
        <w:softHyphen/>
        <w:t>ном пространстве культуры.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Художественное развитие осуществляется в практической, </w:t>
      </w:r>
      <w:proofErr w:type="spellStart"/>
      <w:r w:rsidRPr="002735E1">
        <w:rPr>
          <w:rFonts w:ascii="Times New Roman" w:hAnsi="Times New Roman"/>
          <w:sz w:val="24"/>
          <w:szCs w:val="24"/>
        </w:rPr>
        <w:t>деятель</w:t>
      </w:r>
      <w:r w:rsidRPr="002735E1">
        <w:rPr>
          <w:rFonts w:ascii="Times New Roman" w:hAnsi="Times New Roman"/>
          <w:sz w:val="24"/>
          <w:szCs w:val="24"/>
        </w:rPr>
        <w:softHyphen/>
        <w:t>ностной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форме в процессе личностного художественного творчества.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Основные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формы учебной деятельности </w:t>
      </w:r>
      <w:r w:rsidRPr="002735E1">
        <w:rPr>
          <w:rFonts w:ascii="Times New Roman" w:hAnsi="Times New Roman"/>
          <w:sz w:val="24"/>
          <w:szCs w:val="24"/>
        </w:rPr>
        <w:t>— практическое художе</w:t>
      </w:r>
      <w:r w:rsidRPr="002735E1">
        <w:rPr>
          <w:rFonts w:ascii="Times New Roman" w:hAnsi="Times New Roman"/>
          <w:sz w:val="24"/>
          <w:szCs w:val="24"/>
        </w:rPr>
        <w:softHyphen/>
        <w:t>ственное творчество посредством овладения художественными матери</w:t>
      </w:r>
      <w:r w:rsidRPr="002735E1">
        <w:rPr>
          <w:rFonts w:ascii="Times New Roman" w:hAnsi="Times New Roman"/>
          <w:sz w:val="24"/>
          <w:szCs w:val="24"/>
        </w:rPr>
        <w:softHyphen/>
        <w:t>алами, зрительское восприятие произведений искусства и эстетическое наблюдение окружающего мира.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 xml:space="preserve">Основные задачи </w:t>
      </w:r>
      <w:r w:rsidRPr="002735E1">
        <w:rPr>
          <w:rFonts w:ascii="Times New Roman" w:hAnsi="Times New Roman"/>
          <w:sz w:val="24"/>
          <w:szCs w:val="24"/>
        </w:rPr>
        <w:t>предмета «Изобразительное искусство»: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опыта смыслового и эмоционально-ценностного вос</w:t>
      </w:r>
      <w:r w:rsidRPr="002735E1">
        <w:rPr>
          <w:rFonts w:ascii="Times New Roman" w:hAnsi="Times New Roman"/>
          <w:sz w:val="24"/>
          <w:szCs w:val="24"/>
        </w:rPr>
        <w:softHyphen/>
        <w:t>приятия визуального образа реальности и произведений искусства;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освоение художественной культуры как формы материального вы</w:t>
      </w:r>
      <w:r w:rsidRPr="002735E1">
        <w:rPr>
          <w:rFonts w:ascii="Times New Roman" w:hAnsi="Times New Roman"/>
          <w:sz w:val="24"/>
          <w:szCs w:val="24"/>
        </w:rPr>
        <w:softHyphen/>
        <w:t>ражения в пространственных формах духовных ценностей;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понимания эмоционального и ценностного смысла визуально-пространственной формы;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развитие творческого опыта как формирование способности к са</w:t>
      </w:r>
      <w:r w:rsidRPr="002735E1">
        <w:rPr>
          <w:rFonts w:ascii="Times New Roman" w:hAnsi="Times New Roman"/>
          <w:sz w:val="24"/>
          <w:szCs w:val="24"/>
        </w:rPr>
        <w:softHyphen/>
        <w:t>мостоятельным действиям в ситуации неопределенности;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активного, заинтересованного отношения к традици</w:t>
      </w:r>
      <w:r w:rsidRPr="002735E1">
        <w:rPr>
          <w:rFonts w:ascii="Times New Roman" w:hAnsi="Times New Roman"/>
          <w:sz w:val="24"/>
          <w:szCs w:val="24"/>
        </w:rPr>
        <w:softHyphen/>
        <w:t>ям культуры как к смысловой, эстетической и личностно-значимой ценности;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воспитание уважения к истории культуры своего Отечества, выра</w:t>
      </w:r>
      <w:r w:rsidRPr="002735E1">
        <w:rPr>
          <w:rFonts w:ascii="Times New Roman" w:hAnsi="Times New Roman"/>
          <w:sz w:val="24"/>
          <w:szCs w:val="24"/>
        </w:rPr>
        <w:softHyphen/>
        <w:t>женной в ее архитектуре, изобразительном искусстве, в националь</w:t>
      </w:r>
      <w:r w:rsidRPr="002735E1">
        <w:rPr>
          <w:rFonts w:ascii="Times New Roman" w:hAnsi="Times New Roman"/>
          <w:sz w:val="24"/>
          <w:szCs w:val="24"/>
        </w:rPr>
        <w:softHyphen/>
        <w:t>ных образах предметно-материальной и пространственной среды и понимании красоты человека;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развитие способности ориентироваться в мире современной художе</w:t>
      </w:r>
      <w:r w:rsidRPr="002735E1">
        <w:rPr>
          <w:rFonts w:ascii="Times New Roman" w:hAnsi="Times New Roman"/>
          <w:sz w:val="24"/>
          <w:szCs w:val="24"/>
        </w:rPr>
        <w:softHyphen/>
        <w:t>ственной культуры;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овладение средствами художественного изображения как способом развития умения видеть реальный мир, как способностью к анали</w:t>
      </w:r>
      <w:r w:rsidRPr="002735E1">
        <w:rPr>
          <w:rFonts w:ascii="Times New Roman" w:hAnsi="Times New Roman"/>
          <w:sz w:val="24"/>
          <w:szCs w:val="24"/>
        </w:rPr>
        <w:softHyphen/>
        <w:t>зу и структурированию визуального образа на основе его эмоцио</w:t>
      </w:r>
      <w:r w:rsidRPr="002735E1">
        <w:rPr>
          <w:rFonts w:ascii="Times New Roman" w:hAnsi="Times New Roman"/>
          <w:sz w:val="24"/>
          <w:szCs w:val="24"/>
        </w:rPr>
        <w:softHyphen/>
        <w:t>нально-нравственной оценки;</w:t>
      </w:r>
    </w:p>
    <w:p w:rsidR="00D6216D" w:rsidRPr="002735E1" w:rsidRDefault="00D6216D" w:rsidP="00D621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овладение основами культуры практической работы различными ху</w:t>
      </w:r>
      <w:r w:rsidRPr="002735E1">
        <w:rPr>
          <w:rFonts w:ascii="Times New Roman" w:hAnsi="Times New Roman"/>
          <w:sz w:val="24"/>
          <w:szCs w:val="24"/>
        </w:rPr>
        <w:softHyphen/>
        <w:t>дожественными материалами и инструментами для эстетической ор</w:t>
      </w:r>
      <w:r w:rsidRPr="002735E1">
        <w:rPr>
          <w:rFonts w:ascii="Times New Roman" w:hAnsi="Times New Roman"/>
          <w:sz w:val="24"/>
          <w:szCs w:val="24"/>
        </w:rPr>
        <w:softHyphen/>
        <w:t>ганизации и оформления школьной, бытовой и производственной среды.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ОБЩАЯ ХАРАКТЕРИСТИКА УЧЕБНОГО ПРЕДМЕТА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Учебный предмет «Изобразительное искусство» объединяет в единую образовательную структуру практическую художественно-творческую деятельность, художественно-эстетическое восприятие произведений искусства и окружающей действительности. Изобразительное ис</w:t>
      </w:r>
      <w:r w:rsidRPr="002735E1">
        <w:rPr>
          <w:rFonts w:ascii="Times New Roman" w:hAnsi="Times New Roman"/>
          <w:sz w:val="24"/>
          <w:szCs w:val="24"/>
        </w:rPr>
        <w:softHyphen/>
        <w:t>кусство как школьная дисциплина имеет интегративный характер, она включает в себя основы разных видов визуально-пространственных ис</w:t>
      </w:r>
      <w:r w:rsidRPr="002735E1">
        <w:rPr>
          <w:rFonts w:ascii="Times New Roman" w:hAnsi="Times New Roman"/>
          <w:sz w:val="24"/>
          <w:szCs w:val="24"/>
        </w:rPr>
        <w:softHyphen/>
        <w:t>кусств — живописи, графики, скульптуры, дизайна, архитектуры, на</w:t>
      </w:r>
      <w:r w:rsidRPr="002735E1">
        <w:rPr>
          <w:rFonts w:ascii="Times New Roman" w:hAnsi="Times New Roman"/>
          <w:sz w:val="24"/>
          <w:szCs w:val="24"/>
        </w:rPr>
        <w:softHyphen/>
        <w:t>родного и декоративно-</w:t>
      </w:r>
      <w:r w:rsidRPr="002735E1">
        <w:rPr>
          <w:rFonts w:ascii="Times New Roman" w:hAnsi="Times New Roman"/>
          <w:sz w:val="24"/>
          <w:szCs w:val="24"/>
        </w:rPr>
        <w:lastRenderedPageBreak/>
        <w:t>прикладного искусства, изображения в зрелищ</w:t>
      </w:r>
      <w:r w:rsidRPr="002735E1">
        <w:rPr>
          <w:rFonts w:ascii="Times New Roman" w:hAnsi="Times New Roman"/>
          <w:sz w:val="24"/>
          <w:szCs w:val="24"/>
        </w:rPr>
        <w:softHyphen/>
        <w:t>ных и экранных искусствах. Содержание курса учитывает возрастание роли визуального образа как средства познания, коммуникации и про</w:t>
      </w:r>
      <w:r w:rsidRPr="002735E1">
        <w:rPr>
          <w:rFonts w:ascii="Times New Roman" w:hAnsi="Times New Roman"/>
          <w:sz w:val="24"/>
          <w:szCs w:val="24"/>
        </w:rPr>
        <w:softHyphen/>
        <w:t>фессиональной деятельности в условиях современности.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Освоение изобразительного искусства в основной школе — продол</w:t>
      </w:r>
      <w:r w:rsidRPr="002735E1">
        <w:rPr>
          <w:rFonts w:ascii="Times New Roman" w:hAnsi="Times New Roman"/>
          <w:sz w:val="24"/>
          <w:szCs w:val="24"/>
        </w:rPr>
        <w:softHyphen/>
        <w:t>жение художественно-эстетического образования, воспитания учащих</w:t>
      </w:r>
      <w:r w:rsidRPr="002735E1">
        <w:rPr>
          <w:rFonts w:ascii="Times New Roman" w:hAnsi="Times New Roman"/>
          <w:sz w:val="24"/>
          <w:szCs w:val="24"/>
        </w:rPr>
        <w:softHyphen/>
        <w:t>ся в начальной школе и опирается на полученный ими художествен</w:t>
      </w:r>
      <w:r w:rsidRPr="002735E1">
        <w:rPr>
          <w:rFonts w:ascii="Times New Roman" w:hAnsi="Times New Roman"/>
          <w:sz w:val="24"/>
          <w:szCs w:val="24"/>
        </w:rPr>
        <w:softHyphen/>
        <w:t>ный опыт.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Программа «Изобразительное искусство. 5—7  классы» создана в со</w:t>
      </w:r>
      <w:r w:rsidRPr="002735E1">
        <w:rPr>
          <w:rFonts w:ascii="Times New Roman" w:hAnsi="Times New Roman"/>
          <w:sz w:val="24"/>
          <w:szCs w:val="24"/>
        </w:rPr>
        <w:softHyphen/>
        <w:t>ответствии с требованиями Федерального государственного образова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тельного стандарта основного общего образования, Концепции духовно-нравственного развития и воспитания личности гражданина России. Эта программа является продуктом комплексного проекта, созданного на основе системной исследовательской и экспериментальной работы коллектива специалистов. Программа учитывает традиции российского художественного образования, современные инновационные методы, анализ зарубежных художественно-педагогических практик. Смысловая и логическая последовательность программы обеспечивает </w:t>
      </w:r>
      <w:r w:rsidRPr="002735E1">
        <w:rPr>
          <w:rFonts w:ascii="Times New Roman" w:hAnsi="Times New Roman"/>
          <w:b/>
          <w:bCs/>
          <w:sz w:val="24"/>
          <w:szCs w:val="24"/>
        </w:rPr>
        <w:t>целост</w:t>
      </w:r>
      <w:r w:rsidRPr="002735E1">
        <w:rPr>
          <w:rFonts w:ascii="Times New Roman" w:hAnsi="Times New Roman"/>
          <w:b/>
          <w:bCs/>
          <w:sz w:val="24"/>
          <w:szCs w:val="24"/>
        </w:rPr>
        <w:softHyphen/>
        <w:t xml:space="preserve">ность учебного процесса </w:t>
      </w:r>
      <w:r w:rsidRPr="002735E1">
        <w:rPr>
          <w:rFonts w:ascii="Times New Roman" w:hAnsi="Times New Roman"/>
          <w:sz w:val="24"/>
          <w:szCs w:val="24"/>
        </w:rPr>
        <w:t>и преемственность этапов обучения.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Программа объединяет практические художественно-творческие за</w:t>
      </w:r>
      <w:r w:rsidRPr="002735E1">
        <w:rPr>
          <w:rFonts w:ascii="Times New Roman" w:hAnsi="Times New Roman"/>
          <w:sz w:val="24"/>
          <w:szCs w:val="24"/>
        </w:rPr>
        <w:softHyphen/>
        <w:t>дания, художественно-эстетическое восприятие произведений искус</w:t>
      </w:r>
      <w:r w:rsidRPr="002735E1">
        <w:rPr>
          <w:rFonts w:ascii="Times New Roman" w:hAnsi="Times New Roman"/>
          <w:sz w:val="24"/>
          <w:szCs w:val="24"/>
        </w:rPr>
        <w:softHyphen/>
        <w:t>ства и окружающей действительности, в единую образовательную струк</w:t>
      </w:r>
      <w:r w:rsidRPr="002735E1">
        <w:rPr>
          <w:rFonts w:ascii="Times New Roman" w:hAnsi="Times New Roman"/>
          <w:sz w:val="24"/>
          <w:szCs w:val="24"/>
        </w:rPr>
        <w:softHyphen/>
        <w:t>туру образуя условия для глубокого осознания и переживания каждой предложенной темы. Программа построена на принципах тематической цельности и последовательности развития курса, предполагает чет</w:t>
      </w:r>
      <w:r w:rsidRPr="002735E1">
        <w:rPr>
          <w:rFonts w:ascii="Times New Roman" w:hAnsi="Times New Roman"/>
          <w:sz w:val="24"/>
          <w:szCs w:val="24"/>
        </w:rPr>
        <w:softHyphen/>
        <w:t xml:space="preserve">кость поставленных задач и вариативность их решения. Программа предусматривает чередование уроков </w:t>
      </w: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индивидуального практического творчества учащихся</w:t>
      </w:r>
      <w:r w:rsidRPr="002735E1">
        <w:rPr>
          <w:rFonts w:ascii="Times New Roman" w:hAnsi="Times New Roman"/>
          <w:sz w:val="24"/>
          <w:szCs w:val="24"/>
        </w:rPr>
        <w:t xml:space="preserve"> и уроков </w:t>
      </w: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 xml:space="preserve">коллективной творческой </w:t>
      </w:r>
      <w:proofErr w:type="spellStart"/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деятелъности</w:t>
      </w:r>
      <w:proofErr w:type="spellEnd"/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Pr="002735E1">
        <w:rPr>
          <w:rFonts w:ascii="Times New Roman" w:hAnsi="Times New Roman"/>
          <w:sz w:val="24"/>
          <w:szCs w:val="24"/>
        </w:rPr>
        <w:t xml:space="preserve"> диалогичность и сотворчество учителя и ученика.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Содержание предмета «Изобразительное искусство» в основной школе построено по принципу углубленного изучения каждого вида искусства.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Тема 5 класса</w:t>
      </w:r>
      <w:r w:rsidRPr="002735E1">
        <w:rPr>
          <w:rFonts w:ascii="Times New Roman" w:hAnsi="Times New Roman"/>
          <w:sz w:val="24"/>
          <w:szCs w:val="24"/>
        </w:rPr>
        <w:t xml:space="preserve"> —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«Декоративно-прикладное искусство в жизни человека» </w:t>
      </w:r>
      <w:r w:rsidRPr="002735E1">
        <w:rPr>
          <w:rFonts w:ascii="Times New Roman" w:hAnsi="Times New Roman"/>
          <w:sz w:val="24"/>
          <w:szCs w:val="24"/>
        </w:rPr>
        <w:t>— посвящена изучению группы декоративных искусств, в которых сильна связь с фольклором, с народными корнями искусства. Здесь в наибольшей степени раскрывается свойственный детству наивно-декоративный язык изображения, игровая атмосфера, присущая как народным формам, так и декоративным функциям искусства в сов</w:t>
      </w:r>
      <w:r w:rsidRPr="002735E1">
        <w:rPr>
          <w:rFonts w:ascii="Times New Roman" w:hAnsi="Times New Roman"/>
          <w:sz w:val="24"/>
          <w:szCs w:val="24"/>
        </w:rPr>
        <w:softHyphen/>
        <w:t>ременной жизни. При изучении темы этого года необходим акцент на местные, художественные традиции и конкретные промыслы.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Тема 6 и 7 классов</w:t>
      </w:r>
      <w:r w:rsidRPr="002735E1">
        <w:rPr>
          <w:rFonts w:ascii="Times New Roman" w:hAnsi="Times New Roman"/>
          <w:sz w:val="24"/>
          <w:szCs w:val="24"/>
        </w:rPr>
        <w:t xml:space="preserve"> — </w:t>
      </w:r>
      <w:r w:rsidRPr="002735E1">
        <w:rPr>
          <w:rFonts w:ascii="Times New Roman" w:hAnsi="Times New Roman"/>
          <w:b/>
          <w:bCs/>
          <w:sz w:val="24"/>
          <w:szCs w:val="24"/>
        </w:rPr>
        <w:t>«Изобразительное искусство в жизни че</w:t>
      </w:r>
      <w:r w:rsidRPr="002735E1">
        <w:rPr>
          <w:rFonts w:ascii="Times New Roman" w:hAnsi="Times New Roman"/>
          <w:b/>
          <w:bCs/>
          <w:sz w:val="24"/>
          <w:szCs w:val="24"/>
        </w:rPr>
        <w:softHyphen/>
        <w:t xml:space="preserve">ловека» </w:t>
      </w:r>
      <w:r w:rsidRPr="002735E1">
        <w:rPr>
          <w:rFonts w:ascii="Times New Roman" w:hAnsi="Times New Roman"/>
          <w:sz w:val="24"/>
          <w:szCs w:val="24"/>
        </w:rPr>
        <w:t>— посвящена изучению собственно изобразительного искусства. У учащихся формируются основы грамотности художественного изобра</w:t>
      </w:r>
      <w:r w:rsidRPr="002735E1">
        <w:rPr>
          <w:rFonts w:ascii="Times New Roman" w:hAnsi="Times New Roman"/>
          <w:sz w:val="24"/>
          <w:szCs w:val="24"/>
        </w:rPr>
        <w:softHyphen/>
        <w:t>жения (рисунок и живопись), понимание основ изобразительного язы</w:t>
      </w:r>
      <w:r w:rsidRPr="002735E1">
        <w:rPr>
          <w:rFonts w:ascii="Times New Roman" w:hAnsi="Times New Roman"/>
          <w:sz w:val="24"/>
          <w:szCs w:val="24"/>
        </w:rPr>
        <w:softHyphen/>
        <w:t>ка. Изучая язык искусства, ребенок сталкивается с его бесконечной из</w:t>
      </w:r>
      <w:r w:rsidRPr="002735E1">
        <w:rPr>
          <w:rFonts w:ascii="Times New Roman" w:hAnsi="Times New Roman"/>
          <w:sz w:val="24"/>
          <w:szCs w:val="24"/>
        </w:rPr>
        <w:softHyphen/>
        <w:t>менчивостью в истории искусства. Изучая изменения языка искусства, изменения как будто бы внешние, он на самом деле проникает в слож</w:t>
      </w:r>
      <w:r w:rsidRPr="002735E1">
        <w:rPr>
          <w:rFonts w:ascii="Times New Roman" w:hAnsi="Times New Roman"/>
          <w:sz w:val="24"/>
          <w:szCs w:val="24"/>
        </w:rPr>
        <w:softHyphen/>
        <w:t>ные духовные процессы, происходящие в обществе и культуре.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Искусство обостряет способность человека чувствовать, сопережи</w:t>
      </w:r>
      <w:r w:rsidRPr="002735E1">
        <w:rPr>
          <w:rFonts w:ascii="Times New Roman" w:hAnsi="Times New Roman"/>
          <w:sz w:val="24"/>
          <w:szCs w:val="24"/>
        </w:rPr>
        <w:softHyphen/>
        <w:t xml:space="preserve">вать, входить в чужие миры, учит живому ощущению жизни, дает возможность проникнуть в иной человеческий опыт и этим преобразить жизнь </w:t>
      </w:r>
      <w:proofErr w:type="spellStart"/>
      <w:r w:rsidRPr="002735E1">
        <w:rPr>
          <w:rFonts w:ascii="Times New Roman" w:hAnsi="Times New Roman"/>
          <w:sz w:val="24"/>
          <w:szCs w:val="24"/>
        </w:rPr>
        <w:t>собственную</w:t>
      </w:r>
      <w:proofErr w:type="gramStart"/>
      <w:r w:rsidRPr="002735E1">
        <w:rPr>
          <w:rFonts w:ascii="Times New Roman" w:hAnsi="Times New Roman"/>
          <w:sz w:val="24"/>
          <w:szCs w:val="24"/>
        </w:rPr>
        <w:t>.П</w:t>
      </w:r>
      <w:proofErr w:type="gramEnd"/>
      <w:r w:rsidRPr="002735E1">
        <w:rPr>
          <w:rFonts w:ascii="Times New Roman" w:hAnsi="Times New Roman"/>
          <w:sz w:val="24"/>
          <w:szCs w:val="24"/>
        </w:rPr>
        <w:t>онимание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искусства — это большая работа, тре</w:t>
      </w:r>
      <w:r w:rsidRPr="002735E1">
        <w:rPr>
          <w:rFonts w:ascii="Times New Roman" w:hAnsi="Times New Roman"/>
          <w:sz w:val="24"/>
          <w:szCs w:val="24"/>
        </w:rPr>
        <w:softHyphen/>
        <w:t>бующая и знаний, и умений.</w:t>
      </w:r>
    </w:p>
    <w:p w:rsidR="00D6216D" w:rsidRPr="002735E1" w:rsidRDefault="00D6216D" w:rsidP="00D6216D">
      <w:p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Cs/>
          <w:i/>
          <w:sz w:val="24"/>
          <w:szCs w:val="24"/>
        </w:rPr>
        <w:t>Тема 8 класса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2735E1">
        <w:rPr>
          <w:rFonts w:ascii="Times New Roman" w:hAnsi="Times New Roman"/>
          <w:b/>
          <w:sz w:val="24"/>
          <w:szCs w:val="24"/>
        </w:rPr>
        <w:t xml:space="preserve"> «Дизайн и архитектура в жизни человека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» - </w:t>
      </w:r>
      <w:r w:rsidRPr="002735E1">
        <w:rPr>
          <w:rFonts w:ascii="Times New Roman" w:hAnsi="Times New Roman"/>
          <w:bCs/>
          <w:sz w:val="24"/>
          <w:szCs w:val="24"/>
        </w:rPr>
        <w:t xml:space="preserve">посвящена </w:t>
      </w:r>
      <w:r w:rsidRPr="002735E1">
        <w:rPr>
          <w:rFonts w:ascii="Times New Roman" w:hAnsi="Times New Roman"/>
          <w:sz w:val="24"/>
          <w:szCs w:val="24"/>
        </w:rPr>
        <w:t>содержанию и языку двух видов конструктивных искусств – дизайну и архитектуре, их месту в семье уже знакомых нам искусств (изобразительное и декоративно-прикладное искусство). Все виды пространственных иску</w:t>
      </w:r>
      <w:proofErr w:type="gramStart"/>
      <w:r w:rsidRPr="002735E1">
        <w:rPr>
          <w:rFonts w:ascii="Times New Roman" w:hAnsi="Times New Roman"/>
          <w:sz w:val="24"/>
          <w:szCs w:val="24"/>
        </w:rPr>
        <w:t>сств св</w:t>
      </w:r>
      <w:proofErr w:type="gramEnd"/>
      <w:r w:rsidRPr="002735E1">
        <w:rPr>
          <w:rFonts w:ascii="Times New Roman" w:hAnsi="Times New Roman"/>
          <w:sz w:val="24"/>
          <w:szCs w:val="24"/>
        </w:rPr>
        <w:t>язаны многими общими формами выразительных средств и жизненных функций. Между ними нет непроходимых границ, но возникли они в разное время и связаны с разными сторонами жизни общества.</w:t>
      </w:r>
    </w:p>
    <w:p w:rsidR="00D6216D" w:rsidRPr="002735E1" w:rsidRDefault="00D6216D" w:rsidP="00D6216D">
      <w:pPr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Cs/>
          <w:i/>
          <w:sz w:val="24"/>
          <w:szCs w:val="24"/>
        </w:rPr>
        <w:t>Тема 9 класса</w:t>
      </w:r>
      <w:r w:rsidRPr="002735E1">
        <w:rPr>
          <w:rFonts w:ascii="Times New Roman" w:hAnsi="Times New Roman"/>
          <w:bCs/>
          <w:sz w:val="24"/>
          <w:szCs w:val="24"/>
        </w:rPr>
        <w:t xml:space="preserve"> – </w:t>
      </w:r>
      <w:r w:rsidRPr="002735E1">
        <w:rPr>
          <w:rFonts w:ascii="Times New Roman" w:hAnsi="Times New Roman"/>
          <w:b/>
          <w:sz w:val="24"/>
          <w:szCs w:val="24"/>
        </w:rPr>
        <w:t>«Изобразительное творчество и синтетические искусства (кино, театр, телевидение)»</w:t>
      </w:r>
    </w:p>
    <w:p w:rsidR="00D6216D" w:rsidRPr="002735E1" w:rsidRDefault="00D6216D" w:rsidP="00D6216D">
      <w:pPr>
        <w:ind w:left="142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Этот тематический блок представляет собой расширение курса визуально-пластических искусств и осознание их прочной связи с синтетическими искусствами (кино, телевидение и </w:t>
      </w:r>
      <w:proofErr w:type="spellStart"/>
      <w:proofErr w:type="gramStart"/>
      <w:r w:rsidRPr="002735E1">
        <w:rPr>
          <w:rFonts w:ascii="Times New Roman" w:hAnsi="Times New Roman"/>
          <w:sz w:val="24"/>
          <w:szCs w:val="24"/>
        </w:rPr>
        <w:t>др</w:t>
      </w:r>
      <w:proofErr w:type="spellEnd"/>
      <w:proofErr w:type="gramEnd"/>
      <w:r w:rsidRPr="002735E1">
        <w:rPr>
          <w:rFonts w:ascii="Times New Roman" w:hAnsi="Times New Roman"/>
          <w:sz w:val="24"/>
          <w:szCs w:val="24"/>
        </w:rPr>
        <w:t xml:space="preserve">). Именно синтетические искусства, непосредственно происходящие от </w:t>
      </w:r>
      <w:proofErr w:type="gramStart"/>
      <w:r w:rsidRPr="002735E1">
        <w:rPr>
          <w:rFonts w:ascii="Times New Roman" w:hAnsi="Times New Roman"/>
          <w:sz w:val="24"/>
          <w:szCs w:val="24"/>
        </w:rPr>
        <w:t>изобразительных</w:t>
      </w:r>
      <w:proofErr w:type="gramEnd"/>
      <w:r w:rsidRPr="002735E1">
        <w:rPr>
          <w:rFonts w:ascii="Times New Roman" w:hAnsi="Times New Roman"/>
          <w:sz w:val="24"/>
          <w:szCs w:val="24"/>
        </w:rPr>
        <w:t xml:space="preserve">, являются сегодня господствующими во всей системе </w:t>
      </w:r>
      <w:proofErr w:type="spellStart"/>
      <w:r w:rsidRPr="002735E1">
        <w:rPr>
          <w:rFonts w:ascii="Times New Roman" w:hAnsi="Times New Roman"/>
          <w:sz w:val="24"/>
          <w:szCs w:val="24"/>
        </w:rPr>
        <w:t>видеокультуры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. 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Программа «Изобразительное искусство» дает широкие возмож</w:t>
      </w:r>
      <w:r w:rsidRPr="002735E1">
        <w:rPr>
          <w:rFonts w:ascii="Times New Roman" w:hAnsi="Times New Roman"/>
          <w:sz w:val="24"/>
          <w:szCs w:val="24"/>
        </w:rPr>
        <w:softHyphen/>
        <w:t>ности для педагогического творчества, проявления индивидуальнос</w:t>
      </w:r>
      <w:r w:rsidRPr="002735E1">
        <w:rPr>
          <w:rFonts w:ascii="Times New Roman" w:hAnsi="Times New Roman"/>
          <w:sz w:val="24"/>
          <w:szCs w:val="24"/>
        </w:rPr>
        <w:softHyphen/>
        <w:t>ти учителя, учета особенностей конкретного региона России. Одна</w:t>
      </w:r>
      <w:r w:rsidRPr="002735E1">
        <w:rPr>
          <w:rFonts w:ascii="Times New Roman" w:hAnsi="Times New Roman"/>
          <w:sz w:val="24"/>
          <w:szCs w:val="24"/>
        </w:rPr>
        <w:softHyphen/>
        <w:t>ко нужно постоянно иметь в виду структурную целостность данной программы, основные цели и задачи каждого этапа обучения, обес</w:t>
      </w:r>
      <w:r w:rsidRPr="002735E1">
        <w:rPr>
          <w:rFonts w:ascii="Times New Roman" w:hAnsi="Times New Roman"/>
          <w:sz w:val="24"/>
          <w:szCs w:val="24"/>
        </w:rPr>
        <w:softHyphen/>
        <w:t>печивающие непрерывность поступательного развития учащихся.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МЕСТО УЧЕБНОГО ПРЕДМЕТА В УЧЕБНОМ ПЛАНЕ</w:t>
      </w:r>
    </w:p>
    <w:p w:rsidR="00D6216D" w:rsidRPr="002735E1" w:rsidRDefault="00D6216D" w:rsidP="00D6216D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Федеральный государственный образовательный стандарт основно</w:t>
      </w:r>
      <w:r w:rsidRPr="002735E1">
        <w:rPr>
          <w:rFonts w:ascii="Times New Roman" w:hAnsi="Times New Roman"/>
          <w:sz w:val="24"/>
          <w:szCs w:val="24"/>
        </w:rPr>
        <w:softHyphen/>
        <w:t>го общего образования (п. 11.6 и п. 18.3) предусматривает в основной школе перечень обязательных учебных предметов, курсов, в том числе изучение предмета «Изобразительное искусство». Время, необходимое для изучения предметов, курсов, период их изучения (классы) стандар</w:t>
      </w:r>
      <w:r w:rsidRPr="002735E1">
        <w:rPr>
          <w:rFonts w:ascii="Times New Roman" w:hAnsi="Times New Roman"/>
          <w:sz w:val="24"/>
          <w:szCs w:val="24"/>
        </w:rPr>
        <w:softHyphen/>
        <w:t>том не определяются.</w:t>
      </w:r>
      <w:r w:rsidRPr="002735E1">
        <w:rPr>
          <w:rFonts w:ascii="Times New Roman" w:eastAsia="Times New Roman" w:hAnsi="Times New Roman"/>
          <w:sz w:val="24"/>
          <w:szCs w:val="24"/>
        </w:rPr>
        <w:t xml:space="preserve"> Предмет «Изобразительное искусство» рекомендуется изучать в 5-9 классах в объёме не менее 170 часов (по 34</w:t>
      </w:r>
      <w:r>
        <w:rPr>
          <w:rFonts w:ascii="Times New Roman" w:eastAsia="Times New Roman" w:hAnsi="Times New Roman"/>
          <w:sz w:val="24"/>
          <w:szCs w:val="24"/>
        </w:rPr>
        <w:t xml:space="preserve"> часа </w:t>
      </w:r>
      <w:r w:rsidRPr="002735E1">
        <w:rPr>
          <w:rFonts w:ascii="Times New Roman" w:eastAsia="Times New Roman" w:hAnsi="Times New Roman"/>
          <w:sz w:val="24"/>
          <w:szCs w:val="24"/>
        </w:rPr>
        <w:t>в каждом классе).</w:t>
      </w:r>
    </w:p>
    <w:p w:rsidR="00D6216D" w:rsidRPr="002735E1" w:rsidRDefault="00D6216D" w:rsidP="00D6216D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735E1">
        <w:rPr>
          <w:rFonts w:ascii="Times New Roman" w:eastAsia="Times New Roman" w:hAnsi="Times New Roman"/>
          <w:b/>
          <w:sz w:val="24"/>
          <w:szCs w:val="24"/>
        </w:rPr>
        <w:t>Рабочая  программа предусматривает возможность изучения кур</w:t>
      </w:r>
      <w:r w:rsidRPr="002735E1">
        <w:rPr>
          <w:rFonts w:ascii="Times New Roman" w:eastAsia="Times New Roman" w:hAnsi="Times New Roman"/>
          <w:b/>
          <w:sz w:val="24"/>
          <w:szCs w:val="24"/>
        </w:rPr>
        <w:softHyphen/>
        <w:t>са «Изобразительное искусство» в объеме 1 учебного часа в неделю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2735E1">
        <w:rPr>
          <w:rFonts w:ascii="Times New Roman" w:eastAsia="Times New Roman" w:hAnsi="Times New Roman"/>
          <w:sz w:val="24"/>
          <w:szCs w:val="24"/>
        </w:rPr>
        <w:t>Это способствует качеству обучения и дости</w:t>
      </w:r>
      <w:r w:rsidRPr="002735E1">
        <w:rPr>
          <w:rFonts w:ascii="Times New Roman" w:eastAsia="Times New Roman" w:hAnsi="Times New Roman"/>
          <w:sz w:val="24"/>
          <w:szCs w:val="24"/>
        </w:rPr>
        <w:softHyphen/>
        <w:t xml:space="preserve">жению более высокого уровня как предметных, так и личностных и </w:t>
      </w:r>
      <w:proofErr w:type="spellStart"/>
      <w:r w:rsidRPr="002735E1">
        <w:rPr>
          <w:rFonts w:ascii="Times New Roman" w:eastAsia="Times New Roman" w:hAnsi="Times New Roman"/>
          <w:sz w:val="24"/>
          <w:szCs w:val="24"/>
        </w:rPr>
        <w:t>метапредметных</w:t>
      </w:r>
      <w:proofErr w:type="spellEnd"/>
      <w:r w:rsidRPr="002735E1">
        <w:rPr>
          <w:rFonts w:ascii="Times New Roman" w:eastAsia="Times New Roman" w:hAnsi="Times New Roman"/>
          <w:sz w:val="24"/>
          <w:szCs w:val="24"/>
        </w:rPr>
        <w:t xml:space="preserve"> результатов обучения.</w:t>
      </w:r>
    </w:p>
    <w:p w:rsidR="00D6216D" w:rsidRPr="002735E1" w:rsidRDefault="00D6216D" w:rsidP="00D6216D">
      <w:pPr>
        <w:pStyle w:val="a3"/>
        <w:jc w:val="both"/>
        <w:rPr>
          <w:rFonts w:ascii="Times New Roman" w:eastAsia="Times New Roman" w:hAnsi="Times New Roman"/>
          <w:sz w:val="24"/>
          <w:szCs w:val="24"/>
        </w:rPr>
      </w:pPr>
      <w:r w:rsidRPr="002735E1">
        <w:rPr>
          <w:rFonts w:ascii="Times New Roman" w:eastAsia="Times New Roman" w:hAnsi="Times New Roman"/>
          <w:sz w:val="24"/>
          <w:szCs w:val="24"/>
        </w:rPr>
        <w:t>Данная учебная программа решает также задачи художественного труда и может рассматриваться как интегрированная программа «Изоб</w:t>
      </w:r>
      <w:r w:rsidRPr="002735E1">
        <w:rPr>
          <w:rFonts w:ascii="Times New Roman" w:eastAsia="Times New Roman" w:hAnsi="Times New Roman"/>
          <w:sz w:val="24"/>
          <w:szCs w:val="24"/>
        </w:rPr>
        <w:softHyphen/>
        <w:t>разительное искусство и художественный труд».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ЦЕННОСТНЫЕ ОРИЕНТИРЫ СОДЕРЖАНИЯ УЧЕБНОГО ПРЕДМЕТА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Учебный предмет «Изобразительное искусство» в общеобразователь</w:t>
      </w:r>
      <w:r w:rsidRPr="002735E1">
        <w:rPr>
          <w:rFonts w:ascii="Times New Roman" w:hAnsi="Times New Roman"/>
          <w:sz w:val="24"/>
          <w:szCs w:val="24"/>
        </w:rPr>
        <w:softHyphen/>
        <w:t>ной школе направлен на формирование художественной культуры уча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щихся как неотъемлемой части культуры духовной, т. е. культуры </w:t>
      </w:r>
      <w:proofErr w:type="spellStart"/>
      <w:r w:rsidRPr="002735E1">
        <w:rPr>
          <w:rFonts w:ascii="Times New Roman" w:hAnsi="Times New Roman"/>
          <w:sz w:val="24"/>
          <w:szCs w:val="24"/>
        </w:rPr>
        <w:t>мироотношений</w:t>
      </w:r>
      <w:proofErr w:type="spellEnd"/>
      <w:r w:rsidRPr="002735E1">
        <w:rPr>
          <w:rFonts w:ascii="Times New Roman" w:hAnsi="Times New Roman"/>
          <w:sz w:val="24"/>
          <w:szCs w:val="24"/>
        </w:rPr>
        <w:t>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</w:t>
      </w:r>
      <w:r w:rsidRPr="002735E1">
        <w:rPr>
          <w:rFonts w:ascii="Times New Roman" w:hAnsi="Times New Roman"/>
          <w:sz w:val="24"/>
          <w:szCs w:val="24"/>
        </w:rPr>
        <w:softHyphen/>
        <w:t xml:space="preserve">тетической отзывчивости </w:t>
      </w:r>
      <w:proofErr w:type="spellStart"/>
      <w:r w:rsidRPr="002735E1">
        <w:rPr>
          <w:rFonts w:ascii="Times New Roman" w:hAnsi="Times New Roman"/>
          <w:sz w:val="24"/>
          <w:szCs w:val="24"/>
        </w:rPr>
        <w:t>напрекрасное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Pr="002735E1">
        <w:rPr>
          <w:rFonts w:ascii="Times New Roman" w:hAnsi="Times New Roman"/>
          <w:sz w:val="24"/>
          <w:szCs w:val="24"/>
        </w:rPr>
        <w:t>безобразное</w:t>
      </w:r>
      <w:proofErr w:type="gramEnd"/>
      <w:r w:rsidRPr="002735E1">
        <w:rPr>
          <w:rFonts w:ascii="Times New Roman" w:hAnsi="Times New Roman"/>
          <w:sz w:val="24"/>
          <w:szCs w:val="24"/>
        </w:rPr>
        <w:t xml:space="preserve"> в жизни и ис</w:t>
      </w:r>
      <w:r w:rsidRPr="002735E1">
        <w:rPr>
          <w:rFonts w:ascii="Times New Roman" w:hAnsi="Times New Roman"/>
          <w:sz w:val="24"/>
          <w:szCs w:val="24"/>
        </w:rPr>
        <w:softHyphen/>
        <w:t>кусстве, т. е. зоркости души растущего человека.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Художественно-эстетическое развитие учащегося рассматривается как необходимое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условие социализации личности, </w:t>
      </w:r>
      <w:r w:rsidRPr="002735E1">
        <w:rPr>
          <w:rFonts w:ascii="Times New Roman" w:hAnsi="Times New Roman"/>
          <w:sz w:val="24"/>
          <w:szCs w:val="24"/>
        </w:rPr>
        <w:t xml:space="preserve">как способ его вхождения в мир человеческой культуры и в то же время как способ самопознания, самоидентификации и утверждения своей уникальной индивидуальности. Художественное образование в основной школе формирует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эмоционально-нравственный потенциал </w:t>
      </w:r>
      <w:r w:rsidRPr="002735E1">
        <w:rPr>
          <w:rFonts w:ascii="Times New Roman" w:hAnsi="Times New Roman"/>
          <w:sz w:val="24"/>
          <w:szCs w:val="24"/>
        </w:rPr>
        <w:t>ребенка, разви</w:t>
      </w:r>
      <w:r w:rsidRPr="002735E1">
        <w:rPr>
          <w:rFonts w:ascii="Times New Roman" w:hAnsi="Times New Roman"/>
          <w:sz w:val="24"/>
          <w:szCs w:val="24"/>
        </w:rPr>
        <w:softHyphen/>
        <w:t>вает его душу средствами приобщения к художественной культуре, как форме духовно-нравственного поиска человечества.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lastRenderedPageBreak/>
        <w:t xml:space="preserve">Связи искусства с жизнью человека, </w:t>
      </w:r>
      <w:r w:rsidRPr="002735E1">
        <w:rPr>
          <w:rFonts w:ascii="Times New Roman" w:hAnsi="Times New Roman"/>
          <w:sz w:val="24"/>
          <w:szCs w:val="24"/>
        </w:rPr>
        <w:t>роль искусства в повседнев</w:t>
      </w:r>
      <w:r w:rsidRPr="002735E1">
        <w:rPr>
          <w:rFonts w:ascii="Times New Roman" w:hAnsi="Times New Roman"/>
          <w:sz w:val="24"/>
          <w:szCs w:val="24"/>
        </w:rPr>
        <w:softHyphen/>
        <w:t>ном его бытии, в жизни общества, значение искусства в развитии каж</w:t>
      </w:r>
      <w:r w:rsidRPr="002735E1">
        <w:rPr>
          <w:rFonts w:ascii="Times New Roman" w:hAnsi="Times New Roman"/>
          <w:sz w:val="24"/>
          <w:szCs w:val="24"/>
        </w:rPr>
        <w:softHyphen/>
        <w:t xml:space="preserve">дого ребенка — </w:t>
      </w:r>
      <w:r w:rsidRPr="002735E1">
        <w:rPr>
          <w:rFonts w:ascii="Times New Roman" w:hAnsi="Times New Roman"/>
          <w:i/>
          <w:iCs/>
          <w:sz w:val="24"/>
          <w:szCs w:val="24"/>
        </w:rPr>
        <w:t>главный смысловой стержень программы.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При выделении видов художественной деятельности очень важной является задача показать разницу их социальных функций: изображе</w:t>
      </w:r>
      <w:r w:rsidRPr="002735E1">
        <w:rPr>
          <w:rFonts w:ascii="Times New Roman" w:hAnsi="Times New Roman"/>
          <w:sz w:val="24"/>
          <w:szCs w:val="24"/>
        </w:rPr>
        <w:softHyphen/>
        <w:t>ние — это художественное познание мира, выражение своего отноше</w:t>
      </w:r>
      <w:r w:rsidRPr="002735E1">
        <w:rPr>
          <w:rFonts w:ascii="Times New Roman" w:hAnsi="Times New Roman"/>
          <w:sz w:val="24"/>
          <w:szCs w:val="24"/>
        </w:rPr>
        <w:softHyphen/>
        <w:t>ния к нему, эстетического переживания; конструктивная деятельность направлена на создание предметно-пространственной среды; а декора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тивная деятельность — это способ организации общения людей и прежде </w:t>
      </w:r>
      <w:proofErr w:type="gramStart"/>
      <w:r w:rsidRPr="002735E1">
        <w:rPr>
          <w:rFonts w:ascii="Times New Roman" w:hAnsi="Times New Roman"/>
          <w:sz w:val="24"/>
          <w:szCs w:val="24"/>
        </w:rPr>
        <w:t>всего</w:t>
      </w:r>
      <w:proofErr w:type="gramEnd"/>
      <w:r w:rsidRPr="002735E1">
        <w:rPr>
          <w:rFonts w:ascii="Times New Roman" w:hAnsi="Times New Roman"/>
          <w:sz w:val="24"/>
          <w:szCs w:val="24"/>
        </w:rPr>
        <w:t xml:space="preserve"> имеет коммуникативные функции в жизни общества.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Программа построена так, чтобы дать школьникам представления о системе взаимодействия искусства с жизнью. Предусматривается ши</w:t>
      </w:r>
      <w:r w:rsidRPr="002735E1">
        <w:rPr>
          <w:rFonts w:ascii="Times New Roman" w:hAnsi="Times New Roman"/>
          <w:sz w:val="24"/>
          <w:szCs w:val="24"/>
        </w:rPr>
        <w:softHyphen/>
        <w:t>рокое привлечение жизненного опыта учащихся, обращение к окружа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ющей действительности. Работа </w:t>
      </w:r>
      <w:r w:rsidRPr="002735E1">
        <w:rPr>
          <w:rFonts w:ascii="Times New Roman" w:hAnsi="Times New Roman"/>
          <w:b/>
          <w:bCs/>
          <w:sz w:val="24"/>
          <w:szCs w:val="24"/>
        </w:rPr>
        <w:t>на основе наблюдения и эстетичес</w:t>
      </w:r>
      <w:r w:rsidRPr="002735E1">
        <w:rPr>
          <w:rFonts w:ascii="Times New Roman" w:hAnsi="Times New Roman"/>
          <w:b/>
          <w:bCs/>
          <w:sz w:val="24"/>
          <w:szCs w:val="24"/>
        </w:rPr>
        <w:softHyphen/>
        <w:t xml:space="preserve">кого переживания окружающей реальности </w:t>
      </w:r>
      <w:r w:rsidRPr="002735E1">
        <w:rPr>
          <w:rFonts w:ascii="Times New Roman" w:hAnsi="Times New Roman"/>
          <w:sz w:val="24"/>
          <w:szCs w:val="24"/>
        </w:rPr>
        <w:t>является важным усло</w:t>
      </w:r>
      <w:r w:rsidRPr="002735E1">
        <w:rPr>
          <w:rFonts w:ascii="Times New Roman" w:hAnsi="Times New Roman"/>
          <w:sz w:val="24"/>
          <w:szCs w:val="24"/>
        </w:rPr>
        <w:softHyphen/>
        <w:t>вием освоения школьниками программного материала.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Наблюдение окружающей реальности, развитие способностей уча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щихся к осознанию своих собственных переживаний, формирование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интереса к внутреннему миру человека </w:t>
      </w:r>
      <w:r w:rsidRPr="002735E1">
        <w:rPr>
          <w:rFonts w:ascii="Times New Roman" w:hAnsi="Times New Roman"/>
          <w:sz w:val="24"/>
          <w:szCs w:val="24"/>
        </w:rPr>
        <w:t>являются значимыми состав</w:t>
      </w:r>
      <w:r w:rsidRPr="002735E1">
        <w:rPr>
          <w:rFonts w:ascii="Times New Roman" w:hAnsi="Times New Roman"/>
          <w:sz w:val="24"/>
          <w:szCs w:val="24"/>
        </w:rPr>
        <w:softHyphen/>
        <w:t xml:space="preserve">ляющими учебного материала. </w:t>
      </w:r>
      <w:proofErr w:type="gramStart"/>
      <w:r w:rsidRPr="002735E1">
        <w:rPr>
          <w:rFonts w:ascii="Times New Roman" w:hAnsi="Times New Roman"/>
          <w:sz w:val="24"/>
          <w:szCs w:val="24"/>
        </w:rPr>
        <w:t>Конечная цель — формирование у школьника самостоятельного видения мира, размышления о нем, сво</w:t>
      </w:r>
      <w:r w:rsidRPr="002735E1">
        <w:rPr>
          <w:rFonts w:ascii="Times New Roman" w:hAnsi="Times New Roman"/>
          <w:sz w:val="24"/>
          <w:szCs w:val="24"/>
        </w:rPr>
        <w:softHyphen/>
        <w:t>ей) отношения на основе освоения опыта художественной культуры.</w:t>
      </w:r>
      <w:proofErr w:type="gramEnd"/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Обучение через деятельность</w:t>
      </w:r>
      <w:r w:rsidRPr="002735E1">
        <w:rPr>
          <w:rFonts w:ascii="Times New Roman" w:hAnsi="Times New Roman"/>
          <w:i/>
          <w:iCs/>
          <w:sz w:val="24"/>
          <w:szCs w:val="24"/>
        </w:rPr>
        <w:t>,</w:t>
      </w:r>
      <w:r w:rsidRPr="002735E1">
        <w:rPr>
          <w:rFonts w:ascii="Times New Roman" w:hAnsi="Times New Roman"/>
          <w:sz w:val="24"/>
          <w:szCs w:val="24"/>
        </w:rPr>
        <w:t xml:space="preserve"> освоение учащимися способов деятельности -  сущность обучающих методов на занятиях изобразительным искусством. </w:t>
      </w:r>
      <w:proofErr w:type="gramStart"/>
      <w:r w:rsidRPr="002735E1">
        <w:rPr>
          <w:rFonts w:ascii="Times New Roman" w:hAnsi="Times New Roman"/>
          <w:sz w:val="24"/>
          <w:szCs w:val="24"/>
        </w:rPr>
        <w:t xml:space="preserve">Любая тема по искусству должна быть не просто изучена, прожита, т. е. пропущена через чувства ученика, а это но (можно лишь и </w:t>
      </w:r>
      <w:proofErr w:type="spellStart"/>
      <w:r w:rsidRPr="002735E1">
        <w:rPr>
          <w:rFonts w:ascii="Times New Roman" w:hAnsi="Times New Roman"/>
          <w:sz w:val="24"/>
          <w:szCs w:val="24"/>
        </w:rPr>
        <w:t>деятельностной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форме, </w:t>
      </w:r>
      <w:r w:rsidRPr="002735E1">
        <w:rPr>
          <w:rFonts w:ascii="Times New Roman" w:hAnsi="Times New Roman"/>
          <w:b/>
          <w:bCs/>
          <w:sz w:val="24"/>
          <w:szCs w:val="24"/>
        </w:rPr>
        <w:t>в форме личного творчес</w:t>
      </w:r>
      <w:r w:rsidRPr="002735E1">
        <w:rPr>
          <w:rFonts w:ascii="Times New Roman" w:hAnsi="Times New Roman"/>
          <w:b/>
          <w:bCs/>
          <w:sz w:val="24"/>
          <w:szCs w:val="24"/>
        </w:rPr>
        <w:softHyphen/>
        <w:t>кого опыта.</w:t>
      </w:r>
      <w:proofErr w:type="gramEnd"/>
      <w:r w:rsidRPr="002735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5E1">
        <w:rPr>
          <w:rFonts w:ascii="Times New Roman" w:hAnsi="Times New Roman"/>
          <w:bCs/>
          <w:sz w:val="24"/>
          <w:szCs w:val="24"/>
        </w:rPr>
        <w:t>Толь</w:t>
      </w:r>
      <w:r w:rsidRPr="002735E1">
        <w:rPr>
          <w:rFonts w:ascii="Times New Roman" w:hAnsi="Times New Roman"/>
          <w:sz w:val="24"/>
          <w:szCs w:val="24"/>
        </w:rPr>
        <w:t>ко когда знания и умения становятся личностно зна</w:t>
      </w:r>
      <w:r w:rsidRPr="002735E1">
        <w:rPr>
          <w:rFonts w:ascii="Times New Roman" w:hAnsi="Times New Roman"/>
          <w:sz w:val="24"/>
          <w:szCs w:val="24"/>
        </w:rPr>
        <w:softHyphen/>
        <w:t>чимыми, связываются с реальной жизнью и эмоционально окрашива</w:t>
      </w:r>
      <w:r w:rsidRPr="002735E1">
        <w:rPr>
          <w:rFonts w:ascii="Times New Roman" w:hAnsi="Times New Roman"/>
          <w:sz w:val="24"/>
          <w:szCs w:val="24"/>
        </w:rPr>
        <w:softHyphen/>
        <w:t>ются, происходит развитие ребенка, формируется его ценностное от</w:t>
      </w:r>
      <w:r w:rsidRPr="002735E1">
        <w:rPr>
          <w:rFonts w:ascii="Times New Roman" w:hAnsi="Times New Roman"/>
          <w:sz w:val="24"/>
          <w:szCs w:val="24"/>
        </w:rPr>
        <w:softHyphen/>
        <w:t>ношение к миру,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Особый характер художественной информации нельзя адекватно передать словами. Эмоционально-ценностный, чувственный опыт, выраженный в искусстве, можно постичь только через собственное переживание —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проживание художественного образа </w:t>
      </w:r>
      <w:r w:rsidRPr="002735E1">
        <w:rPr>
          <w:rFonts w:ascii="Times New Roman" w:hAnsi="Times New Roman"/>
          <w:sz w:val="24"/>
          <w:szCs w:val="24"/>
        </w:rPr>
        <w:t>в форме ху</w:t>
      </w:r>
      <w:r w:rsidRPr="002735E1">
        <w:rPr>
          <w:rFonts w:ascii="Times New Roman" w:hAnsi="Times New Roman"/>
          <w:sz w:val="24"/>
          <w:szCs w:val="24"/>
        </w:rPr>
        <w:softHyphen/>
        <w:t>дожественных действий. Для этого необходимо освоение худо</w:t>
      </w:r>
      <w:r w:rsidRPr="002735E1">
        <w:rPr>
          <w:rFonts w:ascii="Times New Roman" w:hAnsi="Times New Roman"/>
          <w:sz w:val="24"/>
          <w:szCs w:val="24"/>
        </w:rPr>
        <w:softHyphen/>
        <w:t>жественно-образного языка, средств художественной выразительнос</w:t>
      </w:r>
      <w:r w:rsidRPr="002735E1">
        <w:rPr>
          <w:rFonts w:ascii="Times New Roman" w:hAnsi="Times New Roman"/>
          <w:sz w:val="24"/>
          <w:szCs w:val="24"/>
        </w:rPr>
        <w:softHyphen/>
        <w:t xml:space="preserve">ти. Развитая способность к эмоциональному уподоблению — основа эстетической отзывчивости.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В </w:t>
      </w:r>
      <w:r w:rsidRPr="002735E1">
        <w:rPr>
          <w:rFonts w:ascii="Times New Roman" w:hAnsi="Times New Roman"/>
          <w:sz w:val="24"/>
          <w:szCs w:val="24"/>
        </w:rPr>
        <w:t>этом особая сила и своеобразие искус</w:t>
      </w:r>
      <w:r w:rsidRPr="002735E1">
        <w:rPr>
          <w:rFonts w:ascii="Times New Roman" w:hAnsi="Times New Roman"/>
          <w:sz w:val="24"/>
          <w:szCs w:val="24"/>
        </w:rPr>
        <w:softHyphen/>
        <w:t>ства: его содержание должно быть присвоено ребенком как собствен</w:t>
      </w:r>
      <w:r w:rsidRPr="002735E1">
        <w:rPr>
          <w:rFonts w:ascii="Times New Roman" w:hAnsi="Times New Roman"/>
          <w:sz w:val="24"/>
          <w:szCs w:val="24"/>
        </w:rPr>
        <w:softHyphen/>
        <w:t>ный чувственный опыт. На этой основе происходит развитие чувств, освоение художественного опыта поколений и эмоционально-ценно</w:t>
      </w:r>
      <w:r w:rsidRPr="002735E1">
        <w:rPr>
          <w:rFonts w:ascii="Times New Roman" w:hAnsi="Times New Roman"/>
          <w:sz w:val="24"/>
          <w:szCs w:val="24"/>
        </w:rPr>
        <w:softHyphen/>
        <w:t>стных критериев жизни.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Систематическое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освоение художественного наследия </w:t>
      </w:r>
      <w:r w:rsidRPr="002735E1">
        <w:rPr>
          <w:rFonts w:ascii="Times New Roman" w:hAnsi="Times New Roman"/>
          <w:sz w:val="24"/>
          <w:szCs w:val="24"/>
        </w:rPr>
        <w:t xml:space="preserve">помогает осознавать искусство как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духовную летопись человечества, </w:t>
      </w:r>
      <w:r w:rsidRPr="002735E1">
        <w:rPr>
          <w:rFonts w:ascii="Times New Roman" w:hAnsi="Times New Roman"/>
          <w:sz w:val="24"/>
          <w:szCs w:val="24"/>
        </w:rPr>
        <w:t>как вы</w:t>
      </w:r>
      <w:r w:rsidRPr="002735E1">
        <w:rPr>
          <w:rFonts w:ascii="Times New Roman" w:hAnsi="Times New Roman"/>
          <w:sz w:val="24"/>
          <w:szCs w:val="24"/>
        </w:rPr>
        <w:softHyphen/>
        <w:t>ражение отношения человека к природе, обществу, поиск идеалов. На протяжении всего курса обучения школьники знакомятся с выдающи</w:t>
      </w:r>
      <w:r w:rsidRPr="002735E1">
        <w:rPr>
          <w:rFonts w:ascii="Times New Roman" w:hAnsi="Times New Roman"/>
          <w:sz w:val="24"/>
          <w:szCs w:val="24"/>
        </w:rPr>
        <w:softHyphen/>
        <w:t>мися произведениями живописи, графики, скульптуры, архитектуры, декоративно-прикладного искусства, изучают классическое и народное искусство разных стран и эпох. Особое значение имеет познание ху</w:t>
      </w:r>
      <w:r w:rsidRPr="002735E1">
        <w:rPr>
          <w:rFonts w:ascii="Times New Roman" w:hAnsi="Times New Roman"/>
          <w:sz w:val="24"/>
          <w:szCs w:val="24"/>
        </w:rPr>
        <w:softHyphen/>
        <w:t xml:space="preserve">дожественной </w:t>
      </w:r>
      <w:r w:rsidRPr="002735E1">
        <w:rPr>
          <w:rFonts w:ascii="Times New Roman" w:hAnsi="Times New Roman"/>
          <w:b/>
          <w:bCs/>
          <w:sz w:val="24"/>
          <w:szCs w:val="24"/>
        </w:rPr>
        <w:t>культуры своего народа.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35E1">
        <w:rPr>
          <w:rFonts w:ascii="Times New Roman" w:hAnsi="Times New Roman"/>
          <w:sz w:val="24"/>
          <w:szCs w:val="24"/>
        </w:rPr>
        <w:t>Культуросозидающая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роль программы состоит также в </w:t>
      </w:r>
      <w:r w:rsidRPr="002735E1">
        <w:rPr>
          <w:rFonts w:ascii="Times New Roman" w:hAnsi="Times New Roman"/>
          <w:b/>
          <w:bCs/>
          <w:sz w:val="24"/>
          <w:szCs w:val="24"/>
        </w:rPr>
        <w:t xml:space="preserve">воспитании гражданственности и патриотизма. В </w:t>
      </w:r>
      <w:r w:rsidRPr="002735E1">
        <w:rPr>
          <w:rFonts w:ascii="Times New Roman" w:hAnsi="Times New Roman"/>
          <w:sz w:val="24"/>
          <w:szCs w:val="24"/>
        </w:rPr>
        <w:t>основу программы положен принцип «от родного порога в мир общечеловеческой культуры».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Россия — часть многообразного и целостного мира. Учащийся шаг за шагом открывает многообразие культур разных народов и ценност</w:t>
      </w:r>
      <w:r w:rsidRPr="002735E1">
        <w:rPr>
          <w:rFonts w:ascii="Times New Roman" w:hAnsi="Times New Roman"/>
          <w:sz w:val="24"/>
          <w:szCs w:val="24"/>
        </w:rPr>
        <w:softHyphen/>
        <w:t>ные связи, объединяющие всех людей планеты, осваивая при этом культурное богатство своей Родины.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ЛИЧНОСТНЫЕ, МЕТАПРЕДМЕТНЫЕ И ПРЕДМЕТНЫЕ РЕЗУЛЬТАТЫ ОСВОЕНИЯ УЧЕБНОГО ПРЕДМЕТА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35E1">
        <w:rPr>
          <w:rFonts w:ascii="Times New Roman" w:hAnsi="Times New Roman"/>
          <w:bCs/>
          <w:sz w:val="24"/>
          <w:szCs w:val="24"/>
        </w:rPr>
        <w:t>В</w:t>
      </w:r>
      <w:r w:rsidRPr="002735E1">
        <w:rPr>
          <w:rFonts w:ascii="Times New Roman" w:hAnsi="Times New Roman"/>
          <w:sz w:val="24"/>
          <w:szCs w:val="24"/>
        </w:rPr>
        <w:t>соответствии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35E1">
        <w:rPr>
          <w:rFonts w:ascii="Times New Roman" w:hAnsi="Times New Roman"/>
          <w:sz w:val="24"/>
          <w:szCs w:val="24"/>
        </w:rPr>
        <w:t>с требованиями к результатам освоения основной образовательной программы общего образования Федерального госуда</w:t>
      </w:r>
      <w:r w:rsidRPr="002735E1">
        <w:rPr>
          <w:rFonts w:ascii="Times New Roman" w:hAnsi="Times New Roman"/>
          <w:sz w:val="24"/>
          <w:szCs w:val="24"/>
        </w:rPr>
        <w:softHyphen/>
        <w:t xml:space="preserve">рственного образовательного </w:t>
      </w:r>
      <w:r w:rsidRPr="002735E1">
        <w:rPr>
          <w:rFonts w:ascii="Times New Roman" w:hAnsi="Times New Roman"/>
          <w:sz w:val="24"/>
          <w:szCs w:val="24"/>
        </w:rPr>
        <w:lastRenderedPageBreak/>
        <w:t>стандарта обучение на занятиях по изоб</w:t>
      </w:r>
      <w:r w:rsidRPr="002735E1">
        <w:rPr>
          <w:rFonts w:ascii="Times New Roman" w:hAnsi="Times New Roman"/>
          <w:sz w:val="24"/>
          <w:szCs w:val="24"/>
        </w:rPr>
        <w:softHyphen/>
        <w:t>разительному искусству направлено на достижение</w:t>
      </w:r>
      <w:proofErr w:type="gramEnd"/>
      <w:r w:rsidRPr="002735E1">
        <w:rPr>
          <w:rFonts w:ascii="Times New Roman" w:hAnsi="Times New Roman"/>
          <w:sz w:val="24"/>
          <w:szCs w:val="24"/>
        </w:rPr>
        <w:t xml:space="preserve"> учащимися лично</w:t>
      </w:r>
      <w:r w:rsidRPr="002735E1">
        <w:rPr>
          <w:rFonts w:ascii="Times New Roman" w:hAnsi="Times New Roman"/>
          <w:sz w:val="24"/>
          <w:szCs w:val="24"/>
        </w:rPr>
        <w:softHyphen/>
        <w:t xml:space="preserve">стных, </w:t>
      </w:r>
      <w:proofErr w:type="spellStart"/>
      <w:r w:rsidRPr="002735E1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и предметных результатов.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 xml:space="preserve">Личностные результаты </w:t>
      </w:r>
      <w:r w:rsidRPr="002735E1">
        <w:rPr>
          <w:rFonts w:ascii="Times New Roman" w:hAnsi="Times New Roman"/>
          <w:b/>
          <w:i/>
          <w:sz w:val="24"/>
          <w:szCs w:val="24"/>
        </w:rPr>
        <w:t>освоения изобразительного ис</w:t>
      </w:r>
      <w:r w:rsidRPr="002735E1">
        <w:rPr>
          <w:rFonts w:ascii="Times New Roman" w:hAnsi="Times New Roman"/>
          <w:b/>
          <w:i/>
          <w:sz w:val="24"/>
          <w:szCs w:val="24"/>
        </w:rPr>
        <w:softHyphen/>
        <w:t>кусства в основной школе: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>в ценностно-ориентационной сфере</w:t>
      </w:r>
      <w:r w:rsidRPr="002735E1">
        <w:rPr>
          <w:rFonts w:ascii="Times New Roman" w:hAnsi="Times New Roman"/>
          <w:b/>
          <w:sz w:val="24"/>
          <w:szCs w:val="24"/>
        </w:rPr>
        <w:t>: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осмысленное и эмоционально-ценностное восприятие ви</w:t>
      </w:r>
      <w:r w:rsidRPr="002735E1">
        <w:rPr>
          <w:rFonts w:ascii="Times New Roman" w:hAnsi="Times New Roman"/>
          <w:sz w:val="24"/>
          <w:szCs w:val="24"/>
        </w:rPr>
        <w:softHyphen/>
        <w:t>зуальных образов реальности и произведений искусства;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понимание эмоционального и </w:t>
      </w:r>
      <w:proofErr w:type="spellStart"/>
      <w:r w:rsidRPr="002735E1">
        <w:rPr>
          <w:rFonts w:ascii="Times New Roman" w:hAnsi="Times New Roman"/>
          <w:sz w:val="24"/>
          <w:szCs w:val="24"/>
        </w:rPr>
        <w:t>аксиологического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смысла визуально-пространственной формы;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освоение художественной культуры как сферы материально</w:t>
      </w:r>
      <w:r w:rsidRPr="002735E1">
        <w:rPr>
          <w:rFonts w:ascii="Times New Roman" w:hAnsi="Times New Roman"/>
          <w:sz w:val="24"/>
          <w:szCs w:val="24"/>
        </w:rPr>
        <w:softHyphen/>
        <w:t>го выражения духовных ценностей, представленных в про</w:t>
      </w:r>
      <w:r w:rsidRPr="002735E1">
        <w:rPr>
          <w:rFonts w:ascii="Times New Roman" w:hAnsi="Times New Roman"/>
          <w:sz w:val="24"/>
          <w:szCs w:val="24"/>
        </w:rPr>
        <w:softHyphen/>
        <w:t>странственных формах;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воспитание художественного вкуса как способности эсте</w:t>
      </w:r>
      <w:r w:rsidRPr="002735E1">
        <w:rPr>
          <w:rFonts w:ascii="Times New Roman" w:hAnsi="Times New Roman"/>
          <w:sz w:val="24"/>
          <w:szCs w:val="24"/>
        </w:rPr>
        <w:softHyphen/>
        <w:t>тически воспринимать, чувствовать и оценивать явления окружающего мира и искусства;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>в трудовой сфере:</w:t>
      </w:r>
    </w:p>
    <w:p w:rsidR="00D6216D" w:rsidRPr="002735E1" w:rsidRDefault="00D6216D" w:rsidP="00D6216D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овладение основами культуры практической творческой ра</w:t>
      </w:r>
      <w:r w:rsidRPr="002735E1">
        <w:rPr>
          <w:rFonts w:ascii="Times New Roman" w:hAnsi="Times New Roman"/>
          <w:sz w:val="24"/>
          <w:szCs w:val="24"/>
        </w:rPr>
        <w:softHyphen/>
        <w:t>боты различными художественными материалами и инст</w:t>
      </w:r>
      <w:r w:rsidRPr="002735E1">
        <w:rPr>
          <w:rFonts w:ascii="Times New Roman" w:hAnsi="Times New Roman"/>
          <w:sz w:val="24"/>
          <w:szCs w:val="24"/>
        </w:rPr>
        <w:softHyphen/>
        <w:t>рументами;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>в познавательной сфере:</w:t>
      </w:r>
    </w:p>
    <w:p w:rsidR="00D6216D" w:rsidRPr="002735E1" w:rsidRDefault="00D6216D" w:rsidP="00D6216D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овладение средствами художественного изображения; </w:t>
      </w:r>
    </w:p>
    <w:p w:rsidR="00D6216D" w:rsidRPr="002735E1" w:rsidRDefault="00D6216D" w:rsidP="00D6216D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развитие способности наблюдать реальный мир, способ</w:t>
      </w:r>
      <w:r w:rsidRPr="002735E1">
        <w:rPr>
          <w:rFonts w:ascii="Times New Roman" w:hAnsi="Times New Roman"/>
          <w:sz w:val="24"/>
          <w:szCs w:val="24"/>
        </w:rPr>
        <w:softHyphen/>
        <w:t>ности воспринимать, анализировать и структурировать ви</w:t>
      </w:r>
      <w:r w:rsidRPr="002735E1">
        <w:rPr>
          <w:rFonts w:ascii="Times New Roman" w:hAnsi="Times New Roman"/>
          <w:sz w:val="24"/>
          <w:szCs w:val="24"/>
        </w:rPr>
        <w:softHyphen/>
        <w:t>зуальный образ на основе его эмоционально-нравственной оценки;</w:t>
      </w:r>
    </w:p>
    <w:p w:rsidR="00D6216D" w:rsidRPr="002735E1" w:rsidRDefault="00D6216D" w:rsidP="00D6216D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способности ориентироваться в мире современной художественной культуры.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bookmarkStart w:id="0" w:name="_GoBack"/>
      <w:bookmarkEnd w:id="0"/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735E1">
        <w:rPr>
          <w:rFonts w:ascii="Times New Roman" w:hAnsi="Times New Roman"/>
          <w:b/>
          <w:i/>
          <w:iCs/>
          <w:sz w:val="24"/>
          <w:szCs w:val="24"/>
        </w:rPr>
        <w:t>Метапредметные</w:t>
      </w:r>
      <w:proofErr w:type="spellEnd"/>
      <w:r w:rsidRPr="002735E1">
        <w:rPr>
          <w:rFonts w:ascii="Times New Roman" w:hAnsi="Times New Roman"/>
          <w:b/>
          <w:i/>
          <w:iCs/>
          <w:sz w:val="24"/>
          <w:szCs w:val="24"/>
        </w:rPr>
        <w:t xml:space="preserve"> результаты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Pr="002735E1">
        <w:rPr>
          <w:rFonts w:ascii="Times New Roman" w:hAnsi="Times New Roman"/>
          <w:b/>
          <w:sz w:val="24"/>
          <w:szCs w:val="24"/>
        </w:rPr>
        <w:t xml:space="preserve">освоения изобразительного искусства в основной школе: 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 xml:space="preserve">в ценностно-ориентационной афере: </w:t>
      </w:r>
    </w:p>
    <w:p w:rsidR="00D6216D" w:rsidRPr="002735E1" w:rsidRDefault="00D6216D" w:rsidP="00D6216D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активного отношения к традициям культуры  как смысловой, эстетической и личностно значимой ценности;</w:t>
      </w:r>
    </w:p>
    <w:p w:rsidR="00D6216D" w:rsidRPr="002735E1" w:rsidRDefault="00D6216D" w:rsidP="00D6216D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воспитание уважения к искусству и культуре своей Родины, выраженной в ее архитектуре, изобразительном искусстве в национальных образах предметно-материальной и про</w:t>
      </w:r>
      <w:r w:rsidRPr="002735E1">
        <w:rPr>
          <w:rFonts w:ascii="Times New Roman" w:hAnsi="Times New Roman"/>
          <w:sz w:val="24"/>
          <w:szCs w:val="24"/>
        </w:rPr>
        <w:softHyphen/>
        <w:t xml:space="preserve">странственной среды и понимании красоты человека; </w:t>
      </w:r>
    </w:p>
    <w:p w:rsidR="00D6216D" w:rsidRPr="002735E1" w:rsidRDefault="00D6216D" w:rsidP="00D6216D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умение воспринимать и терпимо относиться к другой точ</w:t>
      </w:r>
      <w:r w:rsidRPr="002735E1">
        <w:rPr>
          <w:rFonts w:ascii="Times New Roman" w:hAnsi="Times New Roman"/>
          <w:sz w:val="24"/>
          <w:szCs w:val="24"/>
        </w:rPr>
        <w:softHyphen/>
        <w:t>ке зрения, другой культуре, другому восприятию мира;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>в трудовой сфере:</w:t>
      </w:r>
    </w:p>
    <w:p w:rsidR="00D6216D" w:rsidRPr="002735E1" w:rsidRDefault="00D6216D" w:rsidP="00D6216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обретение самостоятельного творческого опыта, формирую</w:t>
      </w:r>
      <w:r w:rsidRPr="002735E1">
        <w:rPr>
          <w:rFonts w:ascii="Times New Roman" w:hAnsi="Times New Roman"/>
          <w:sz w:val="24"/>
          <w:szCs w:val="24"/>
        </w:rPr>
        <w:softHyphen/>
        <w:t>щего способность к самостоятельным действиям в ситуа</w:t>
      </w:r>
      <w:r w:rsidRPr="002735E1">
        <w:rPr>
          <w:rFonts w:ascii="Times New Roman" w:hAnsi="Times New Roman"/>
          <w:sz w:val="24"/>
          <w:szCs w:val="24"/>
        </w:rPr>
        <w:softHyphen/>
        <w:t>ции неопределенности, в различных учебных и жизненных ситуациях;</w:t>
      </w:r>
    </w:p>
    <w:p w:rsidR="00D6216D" w:rsidRPr="002735E1" w:rsidRDefault="00D6216D" w:rsidP="00D6216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умение эстетически подходить к любому виду деятель</w:t>
      </w:r>
      <w:r w:rsidRPr="002735E1">
        <w:rPr>
          <w:rFonts w:ascii="Times New Roman" w:hAnsi="Times New Roman"/>
          <w:sz w:val="24"/>
          <w:szCs w:val="24"/>
        </w:rPr>
        <w:softHyphen/>
        <w:t>ности;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i/>
          <w:iCs/>
          <w:sz w:val="24"/>
          <w:szCs w:val="24"/>
        </w:rPr>
        <w:t>в познавательной сфере:</w:t>
      </w:r>
    </w:p>
    <w:p w:rsidR="00D6216D" w:rsidRPr="002735E1" w:rsidRDefault="00D6216D" w:rsidP="00D6216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развитие художественно-образного мышления как неотъем</w:t>
      </w:r>
      <w:r w:rsidRPr="002735E1">
        <w:rPr>
          <w:rFonts w:ascii="Times New Roman" w:hAnsi="Times New Roman"/>
          <w:sz w:val="24"/>
          <w:szCs w:val="24"/>
        </w:rPr>
        <w:softHyphen/>
        <w:t xml:space="preserve">лемой части целостного мышления человека; </w:t>
      </w:r>
    </w:p>
    <w:p w:rsidR="00D6216D" w:rsidRPr="002735E1" w:rsidRDefault="00D6216D" w:rsidP="00D6216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формирование способности к целостному художественному восприятию мира;</w:t>
      </w:r>
    </w:p>
    <w:p w:rsidR="00D6216D" w:rsidRPr="002735E1" w:rsidRDefault="00D6216D" w:rsidP="00D6216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развитие фантазии, воображения, интуиции, визуальной па</w:t>
      </w:r>
      <w:r w:rsidRPr="002735E1">
        <w:rPr>
          <w:rFonts w:ascii="Times New Roman" w:hAnsi="Times New Roman"/>
          <w:sz w:val="24"/>
          <w:szCs w:val="24"/>
        </w:rPr>
        <w:softHyphen/>
        <w:t>мяти;</w:t>
      </w:r>
    </w:p>
    <w:p w:rsidR="00D6216D" w:rsidRPr="002735E1" w:rsidRDefault="00D6216D" w:rsidP="00D6216D">
      <w:pPr>
        <w:pStyle w:val="a3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получение опыта восприятия и аргументированной оценки произведения искусства как основы формирования навы</w:t>
      </w:r>
      <w:r w:rsidRPr="002735E1">
        <w:rPr>
          <w:rFonts w:ascii="Times New Roman" w:hAnsi="Times New Roman"/>
          <w:bCs/>
          <w:sz w:val="24"/>
          <w:szCs w:val="24"/>
        </w:rPr>
        <w:softHyphen/>
        <w:t>ков коммуникации.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 xml:space="preserve">Предметные результаты </w:t>
      </w:r>
      <w:r w:rsidRPr="002735E1">
        <w:rPr>
          <w:rFonts w:ascii="Times New Roman" w:hAnsi="Times New Roman"/>
          <w:b/>
          <w:bCs/>
          <w:i/>
          <w:sz w:val="24"/>
          <w:szCs w:val="24"/>
        </w:rPr>
        <w:t>освоения изобразительного ис</w:t>
      </w:r>
      <w:r w:rsidRPr="002735E1">
        <w:rPr>
          <w:rFonts w:ascii="Times New Roman" w:hAnsi="Times New Roman"/>
          <w:b/>
          <w:bCs/>
          <w:i/>
          <w:sz w:val="24"/>
          <w:szCs w:val="24"/>
        </w:rPr>
        <w:softHyphen/>
        <w:t>кусства в основной школе: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в ценностно-ориентационной сфере: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lastRenderedPageBreak/>
        <w:t>эмоционально-ценностное отношение к искусству и жиз</w:t>
      </w:r>
      <w:r w:rsidRPr="002735E1">
        <w:rPr>
          <w:rFonts w:ascii="Times New Roman" w:hAnsi="Times New Roman"/>
          <w:bCs/>
          <w:sz w:val="24"/>
          <w:szCs w:val="24"/>
        </w:rPr>
        <w:softHyphen/>
        <w:t>ни, осознание и принятие системы общечеловеческих цен</w:t>
      </w:r>
      <w:r w:rsidRPr="002735E1">
        <w:rPr>
          <w:rFonts w:ascii="Times New Roman" w:hAnsi="Times New Roman"/>
          <w:bCs/>
          <w:sz w:val="24"/>
          <w:szCs w:val="24"/>
        </w:rPr>
        <w:softHyphen/>
        <w:t>ностей;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восприятие мира, человека, окружающих явлений с эстети</w:t>
      </w:r>
      <w:r w:rsidRPr="002735E1">
        <w:rPr>
          <w:rFonts w:ascii="Times New Roman" w:hAnsi="Times New Roman"/>
          <w:bCs/>
          <w:sz w:val="24"/>
          <w:szCs w:val="24"/>
        </w:rPr>
        <w:softHyphen/>
        <w:t>ческих позиций;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активное отношение к традициям культуры как к смысло</w:t>
      </w:r>
      <w:r w:rsidRPr="002735E1">
        <w:rPr>
          <w:rFonts w:ascii="Times New Roman" w:hAnsi="Times New Roman"/>
          <w:bCs/>
          <w:sz w:val="24"/>
          <w:szCs w:val="24"/>
        </w:rPr>
        <w:softHyphen/>
        <w:t>вой, эстетической и личностно значимой ценности;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в познавательной сфере: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художественное познание мира, понимание роли и места искусства в жизни человека и общества;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понимание основ изобразительной грамоты, умение ис</w:t>
      </w:r>
      <w:r w:rsidRPr="002735E1">
        <w:rPr>
          <w:rFonts w:ascii="Times New Roman" w:hAnsi="Times New Roman"/>
          <w:bCs/>
          <w:sz w:val="24"/>
          <w:szCs w:val="24"/>
        </w:rPr>
        <w:softHyphen/>
        <w:t xml:space="preserve">пользовать специфику </w:t>
      </w:r>
      <w:proofErr w:type="spellStart"/>
      <w:r w:rsidRPr="002735E1">
        <w:rPr>
          <w:rFonts w:ascii="Times New Roman" w:hAnsi="Times New Roman"/>
          <w:bCs/>
          <w:sz w:val="24"/>
          <w:szCs w:val="24"/>
        </w:rPr>
        <w:t>образногоязыка</w:t>
      </w:r>
      <w:proofErr w:type="spellEnd"/>
      <w:r w:rsidRPr="002735E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2735E1">
        <w:rPr>
          <w:rFonts w:ascii="Times New Roman" w:hAnsi="Times New Roman"/>
          <w:bCs/>
          <w:sz w:val="24"/>
          <w:szCs w:val="24"/>
        </w:rPr>
        <w:t>исредств</w:t>
      </w:r>
      <w:proofErr w:type="spellEnd"/>
      <w:r w:rsidRPr="002735E1">
        <w:rPr>
          <w:rFonts w:ascii="Times New Roman" w:hAnsi="Times New Roman"/>
          <w:bCs/>
          <w:sz w:val="24"/>
          <w:szCs w:val="24"/>
        </w:rPr>
        <w:t xml:space="preserve"> художе</w:t>
      </w:r>
      <w:r w:rsidRPr="002735E1">
        <w:rPr>
          <w:rFonts w:ascii="Times New Roman" w:hAnsi="Times New Roman"/>
          <w:bCs/>
          <w:sz w:val="24"/>
          <w:szCs w:val="24"/>
        </w:rPr>
        <w:softHyphen/>
        <w:t>ственной выразительности, особенности различных худо</w:t>
      </w:r>
      <w:r w:rsidRPr="002735E1">
        <w:rPr>
          <w:rFonts w:ascii="Times New Roman" w:hAnsi="Times New Roman"/>
          <w:bCs/>
          <w:sz w:val="24"/>
          <w:szCs w:val="24"/>
        </w:rPr>
        <w:softHyphen/>
        <w:t>жественных материалов и техник во время практической творческой работы, т. е. в процессе создания художествен</w:t>
      </w:r>
      <w:r w:rsidRPr="002735E1">
        <w:rPr>
          <w:rFonts w:ascii="Times New Roman" w:hAnsi="Times New Roman"/>
          <w:bCs/>
          <w:sz w:val="24"/>
          <w:szCs w:val="24"/>
        </w:rPr>
        <w:softHyphen/>
        <w:t>ных образов;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восприятие и интерпретация темы, сюжета и содержания произведений изобразительного искусства;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в коммуникативной сфере: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умение ориентироваться и самостоятельно находить необ</w:t>
      </w:r>
      <w:r w:rsidRPr="002735E1">
        <w:rPr>
          <w:rFonts w:ascii="Times New Roman" w:hAnsi="Times New Roman"/>
          <w:bCs/>
          <w:sz w:val="24"/>
          <w:szCs w:val="24"/>
        </w:rPr>
        <w:softHyphen/>
        <w:t>ходимую информацию по культуре и искусству в словарях, справочниках, книгах по искусству, в электронных инфор</w:t>
      </w:r>
      <w:r w:rsidRPr="002735E1">
        <w:rPr>
          <w:rFonts w:ascii="Times New Roman" w:hAnsi="Times New Roman"/>
          <w:bCs/>
          <w:sz w:val="24"/>
          <w:szCs w:val="24"/>
        </w:rPr>
        <w:softHyphen/>
        <w:t>мационных ресурсах;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диалогический подход к освоению произведений искус</w:t>
      </w:r>
      <w:r w:rsidRPr="002735E1">
        <w:rPr>
          <w:rFonts w:ascii="Times New Roman" w:hAnsi="Times New Roman"/>
          <w:bCs/>
          <w:sz w:val="24"/>
          <w:szCs w:val="24"/>
        </w:rPr>
        <w:softHyphen/>
        <w:t>ства;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понимание разницы между элитарным и массовым искус</w:t>
      </w:r>
      <w:r w:rsidRPr="002735E1">
        <w:rPr>
          <w:rFonts w:ascii="Times New Roman" w:hAnsi="Times New Roman"/>
          <w:bCs/>
          <w:sz w:val="24"/>
          <w:szCs w:val="24"/>
        </w:rPr>
        <w:softHyphen/>
        <w:t>ством, оценка с эстетических позиций достоинств и недо</w:t>
      </w:r>
      <w:r w:rsidRPr="002735E1">
        <w:rPr>
          <w:rFonts w:ascii="Times New Roman" w:hAnsi="Times New Roman"/>
          <w:bCs/>
          <w:sz w:val="24"/>
          <w:szCs w:val="24"/>
        </w:rPr>
        <w:softHyphen/>
        <w:t>статков произведений искусства;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bCs/>
          <w:i/>
          <w:iCs/>
          <w:sz w:val="24"/>
          <w:szCs w:val="24"/>
        </w:rPr>
        <w:t>в трудовой сфере:</w:t>
      </w:r>
    </w:p>
    <w:p w:rsidR="00D6216D" w:rsidRPr="002735E1" w:rsidRDefault="00D6216D" w:rsidP="00D6216D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bCs/>
          <w:sz w:val="24"/>
          <w:szCs w:val="24"/>
        </w:rPr>
        <w:t>применять различные художественные материалы, техники и средства художественной выразительности в собственной художественно-творческой деятельности (работа в области живописи, графики, скульптуры, дизайна, декоративно</w:t>
      </w:r>
      <w:r w:rsidRPr="002735E1">
        <w:rPr>
          <w:rFonts w:ascii="Times New Roman" w:hAnsi="Times New Roman"/>
          <w:bCs/>
          <w:sz w:val="24"/>
          <w:szCs w:val="24"/>
        </w:rPr>
        <w:softHyphen/>
        <w:t>-прикладного искусства и т. д.).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Cs/>
          <w:sz w:val="24"/>
          <w:szCs w:val="24"/>
        </w:rPr>
      </w:pPr>
      <w:r w:rsidRPr="002735E1">
        <w:rPr>
          <w:rFonts w:ascii="Times New Roman" w:hAnsi="Times New Roman"/>
          <w:b/>
          <w:iCs/>
          <w:sz w:val="24"/>
          <w:szCs w:val="24"/>
        </w:rPr>
        <w:t>Роль искусства и художественной деятельности в жизни человека и общества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10292">
        <w:rPr>
          <w:rFonts w:ascii="Times New Roman" w:hAnsi="Times New Roman"/>
          <w:bCs/>
          <w:i/>
          <w:iCs/>
          <w:sz w:val="24"/>
          <w:szCs w:val="24"/>
          <w:u w:val="single"/>
        </w:rPr>
        <w:t>Выпускник получит возможность научиться: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bCs/>
          <w:sz w:val="24"/>
          <w:szCs w:val="24"/>
        </w:rPr>
        <w:t xml:space="preserve">понимать роль и место </w:t>
      </w:r>
      <w:r w:rsidRPr="002735E1">
        <w:rPr>
          <w:rFonts w:ascii="Times New Roman" w:hAnsi="Times New Roman"/>
          <w:sz w:val="24"/>
          <w:szCs w:val="24"/>
        </w:rPr>
        <w:t>искусства в развитии культуры, ориентироваться в связях искусства с наукой и религией;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bCs/>
          <w:sz w:val="24"/>
          <w:szCs w:val="24"/>
        </w:rPr>
        <w:t xml:space="preserve">осознавать </w:t>
      </w:r>
      <w:r w:rsidRPr="002735E1">
        <w:rPr>
          <w:rFonts w:ascii="Times New Roman" w:hAnsi="Times New Roman"/>
          <w:sz w:val="24"/>
          <w:szCs w:val="24"/>
        </w:rPr>
        <w:t>потенциал искусства в познании мира, в формировании отношения к человеку, природным и социальным явлениям;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понимать роль искусства в создании материальной среды обитания человека;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осознавать главные темы искусства и, обращаясь к ним в собственной художественно-творческой деятельности, создавать выразительные образы.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iCs/>
          <w:sz w:val="24"/>
          <w:szCs w:val="24"/>
        </w:rPr>
        <w:t>выделять и анализировать авторскую концепцию художественного образа в произведении искусства;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определять эстетические категории «прекрасное» и «безобразное», «комическое» и «трагическое» и др. в произведениях пластических искусств и использовать эти знания на практике;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различать произведения разных эпох, художественных стилей;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различать работы великих мастеров по художественной манере (по манере письма).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Духовно-нравственные проблемы жизни и искусства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2735E1">
        <w:rPr>
          <w:rFonts w:ascii="Times New Roman" w:hAnsi="Times New Roman"/>
          <w:i/>
          <w:iCs/>
          <w:sz w:val="24"/>
          <w:szCs w:val="24"/>
          <w:u w:val="single"/>
        </w:rPr>
        <w:t>Выпускник получит возможность научиться: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понимать связи искусства с всемирной историей и историей Отечества;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осознавать роль искусства в формировании мировоззрения, в развитии религиозных представлений и в передаче духовно-нравственного опыта поколений;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осмысливать на основе произведений искусства морально-нравственную позицию автора и давать ей оценку, соотнося с собственной позицией;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lastRenderedPageBreak/>
        <w:t>•</w:t>
      </w:r>
      <w:r w:rsidRPr="002735E1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2735E1">
        <w:rPr>
          <w:rFonts w:ascii="Times New Roman" w:hAnsi="Times New Roman"/>
          <w:sz w:val="24"/>
          <w:szCs w:val="24"/>
        </w:rPr>
        <w:t>передавать в собственной художественной деятельности красоту мира, выражать своё отношение к негативным явлениям жизни и искусства;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осознавать важность сохранения художественных ценностей для последующих поколений, роль художественных музеев в жизни страны, края, города.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iCs/>
          <w:sz w:val="24"/>
          <w:szCs w:val="24"/>
        </w:rPr>
        <w:t>понимать гражданское подвижничество художника в выявлении положительных и отрицательных сторон жизни в художественном образе;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осознавать необходимость развитого эстетического вкуса в жизни современного человека;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 xml:space="preserve">• понимать специфику ориентированности отечественного искусства на приоритет этического над </w:t>
      </w:r>
      <w:proofErr w:type="gramStart"/>
      <w:r w:rsidRPr="00F10292">
        <w:rPr>
          <w:rFonts w:ascii="Times New Roman" w:hAnsi="Times New Roman"/>
          <w:iCs/>
          <w:sz w:val="24"/>
          <w:szCs w:val="24"/>
        </w:rPr>
        <w:t>эстетическим</w:t>
      </w:r>
      <w:proofErr w:type="gramEnd"/>
      <w:r w:rsidRPr="00F10292">
        <w:rPr>
          <w:rFonts w:ascii="Times New Roman" w:hAnsi="Times New Roman"/>
          <w:iCs/>
          <w:sz w:val="24"/>
          <w:szCs w:val="24"/>
        </w:rPr>
        <w:t>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Язык пластических искусств и художественный образ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2735E1">
        <w:rPr>
          <w:rFonts w:ascii="Times New Roman" w:hAnsi="Times New Roman"/>
          <w:i/>
          <w:iCs/>
          <w:sz w:val="24"/>
          <w:szCs w:val="24"/>
          <w:u w:val="single"/>
        </w:rPr>
        <w:t>Выпускник получит возможность научиться: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proofErr w:type="spellStart"/>
      <w:proofErr w:type="gramStart"/>
      <w:r w:rsidRPr="002735E1">
        <w:rPr>
          <w:rFonts w:ascii="Times New Roman" w:hAnsi="Times New Roman"/>
          <w:sz w:val="24"/>
          <w:szCs w:val="24"/>
        </w:rPr>
        <w:t>эмоционально-ценностно</w:t>
      </w:r>
      <w:proofErr w:type="spellEnd"/>
      <w:proofErr w:type="gramEnd"/>
      <w:r w:rsidRPr="002735E1">
        <w:rPr>
          <w:rFonts w:ascii="Times New Roman" w:hAnsi="Times New Roman"/>
          <w:sz w:val="24"/>
          <w:szCs w:val="24"/>
        </w:rPr>
        <w:t xml:space="preserve"> относиться к природе, человеку, обществу; различать и передавать в художественно-творческой деятельности характер, эмоциональные состояния и своё отношение к ним средствами художественного языка;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понимать роль художественного образа и понятия «выразительность» в искусстве;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создавать композиции на заданную тему на плоскости и в пространстве, используя выразительные средства изобразительного искусства: композицию, форму, ритм, линию, цвет, объём, фактуру; различные художественные материалы для воплощения собственного художественно-творческого замысла в живописи, скульптуре, графике;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создавать средствами живописи, графики, скульптуры, декоративно-прикладного искусства образ человека: передавать на плоскости и в объёме пропорции лица, фигуры, характерные черты внешнего облика, одежды, украшений человека;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наблюдать, сравнивать, сопоставлять и анализировать геометрическую форму предмета; изображать предметы различной формы; использовать простые формы для создания выразительных образов в живописи, скульптуре, графике, художественном конструировании;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использовать декоративные элементы, геометрические, растительные узоры для украшения изделий и предметов быта, ритм и стилизацию форм для создания орнамента; передавать в собственной художественно-творческой деятельности специфику стилистики произведений народных художественных промыслов в России (с учётом местных условий).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iCs/>
          <w:sz w:val="24"/>
          <w:szCs w:val="24"/>
        </w:rPr>
        <w:t>анализировать и высказывать суждение о своей творческой работе и работе одноклассников;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понимать и использовать в художественной работе материалы и средства художественной выразительности, соответствующие замыслу;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sz w:val="24"/>
          <w:szCs w:val="24"/>
        </w:rPr>
        <w:t> </w:t>
      </w:r>
      <w:r w:rsidRPr="00F10292">
        <w:rPr>
          <w:rFonts w:ascii="Times New Roman" w:hAnsi="Times New Roman"/>
          <w:iCs/>
          <w:sz w:val="24"/>
          <w:szCs w:val="24"/>
        </w:rPr>
        <w:t xml:space="preserve">анализировать </w:t>
      </w:r>
      <w:r w:rsidRPr="00F10292">
        <w:rPr>
          <w:rFonts w:ascii="Times New Roman" w:hAnsi="Times New Roman"/>
          <w:sz w:val="24"/>
          <w:szCs w:val="24"/>
        </w:rPr>
        <w:t>средства выразительности, используемые художниками, скульпторами, архитекторами, дизайнерами для создания художественного образа.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Виды и жанры изобразительного искусства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2735E1">
        <w:rPr>
          <w:rFonts w:ascii="Times New Roman" w:hAnsi="Times New Roman"/>
          <w:i/>
          <w:iCs/>
          <w:sz w:val="24"/>
          <w:szCs w:val="24"/>
          <w:u w:val="single"/>
        </w:rPr>
        <w:t>Выпускник получит возможность научиться: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различать виды изобразительного искусства (рисунок, живопись, скульптура, художественное конструирование и дизайн, декоративно-прикладное искусство)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 xml:space="preserve">различать виды декоративно-прикладных искусств, понимать их специфику; 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различать жанры изобразительного искусства (портрет, пейзаж, натюрморт, бытовой, исторический, батальный жанры)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замысла.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iCs/>
          <w:sz w:val="24"/>
          <w:szCs w:val="24"/>
        </w:rPr>
        <w:t xml:space="preserve">определять </w:t>
      </w:r>
      <w:r w:rsidRPr="00F10292">
        <w:rPr>
          <w:rFonts w:ascii="Times New Roman" w:hAnsi="Times New Roman"/>
          <w:sz w:val="24"/>
          <w:szCs w:val="24"/>
        </w:rPr>
        <w:t>шедевры национального и мирового изобразительного искусства;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sz w:val="24"/>
          <w:szCs w:val="24"/>
        </w:rPr>
        <w:t>понимать историческую ретроспективу становления жанров пластических искусств</w:t>
      </w:r>
      <w:r w:rsidRPr="002735E1">
        <w:rPr>
          <w:rFonts w:ascii="Times New Roman" w:hAnsi="Times New Roman"/>
          <w:i/>
          <w:sz w:val="24"/>
          <w:szCs w:val="24"/>
        </w:rPr>
        <w:t>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Изобразительная природа фотографии, театра, кино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2735E1">
        <w:rPr>
          <w:rFonts w:ascii="Times New Roman" w:hAnsi="Times New Roman"/>
          <w:i/>
          <w:iCs/>
          <w:sz w:val="24"/>
          <w:szCs w:val="24"/>
          <w:u w:val="single"/>
        </w:rPr>
        <w:lastRenderedPageBreak/>
        <w:t>Выпускник получит возможность научиться: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определять жанры и особенности художественной фотографии, её отличие от картины и нехудожественной фотографии;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понимать особенности визуального художественного образа в театре и кино;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применять полученные знания при создании декораций, костюмов и грима для школьного спектакля (при наличии в школе технических возможностей — для школьного фильма);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2735E1">
        <w:rPr>
          <w:rFonts w:ascii="Times New Roman" w:hAnsi="Times New Roman"/>
          <w:sz w:val="24"/>
          <w:szCs w:val="24"/>
        </w:rPr>
        <w:t>применять компьютерные технологии в собственной художественно-творческой деятельности (</w:t>
      </w:r>
      <w:proofErr w:type="spellStart"/>
      <w:r w:rsidRPr="002735E1">
        <w:rPr>
          <w:rFonts w:ascii="Times New Roman" w:hAnsi="Times New Roman"/>
          <w:sz w:val="24"/>
          <w:szCs w:val="24"/>
        </w:rPr>
        <w:t>PowerPoint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35E1">
        <w:rPr>
          <w:rFonts w:ascii="Times New Roman" w:hAnsi="Times New Roman"/>
          <w:sz w:val="24"/>
          <w:szCs w:val="24"/>
        </w:rPr>
        <w:t>Photoshop</w:t>
      </w:r>
      <w:proofErr w:type="spellEnd"/>
      <w:r w:rsidRPr="002735E1">
        <w:rPr>
          <w:rFonts w:ascii="Times New Roman" w:hAnsi="Times New Roman"/>
          <w:sz w:val="24"/>
          <w:szCs w:val="24"/>
        </w:rPr>
        <w:t xml:space="preserve"> и др.).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2735E1">
        <w:rPr>
          <w:rFonts w:ascii="Times New Roman" w:hAnsi="Times New Roman"/>
          <w:iCs/>
          <w:sz w:val="24"/>
          <w:szCs w:val="24"/>
        </w:rPr>
        <w:t>• </w:t>
      </w:r>
      <w:r w:rsidRPr="00F10292">
        <w:rPr>
          <w:rFonts w:ascii="Times New Roman" w:hAnsi="Times New Roman"/>
          <w:iCs/>
          <w:sz w:val="24"/>
          <w:szCs w:val="24"/>
        </w:rPr>
        <w:t xml:space="preserve">использовать </w:t>
      </w:r>
      <w:r w:rsidRPr="00F10292">
        <w:rPr>
          <w:rFonts w:ascii="Times New Roman" w:hAnsi="Times New Roman"/>
          <w:sz w:val="24"/>
          <w:szCs w:val="24"/>
        </w:rPr>
        <w:t>средства художественной выразительности в собственных фотоработах;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 xml:space="preserve">• применять </w:t>
      </w:r>
      <w:r w:rsidRPr="00F10292">
        <w:rPr>
          <w:rFonts w:ascii="Times New Roman" w:hAnsi="Times New Roman"/>
          <w:sz w:val="24"/>
          <w:szCs w:val="24"/>
        </w:rPr>
        <w:t xml:space="preserve">в работе над цифровой фотографией технические средства </w:t>
      </w:r>
      <w:r w:rsidRPr="00F10292">
        <w:rPr>
          <w:rFonts w:ascii="Times New Roman" w:hAnsi="Times New Roman"/>
          <w:sz w:val="24"/>
          <w:szCs w:val="24"/>
          <w:lang w:val="en-US"/>
        </w:rPr>
        <w:t>Photoshop</w:t>
      </w:r>
      <w:r w:rsidRPr="00F10292">
        <w:rPr>
          <w:rFonts w:ascii="Times New Roman" w:hAnsi="Times New Roman"/>
          <w:sz w:val="24"/>
          <w:szCs w:val="24"/>
        </w:rPr>
        <w:t>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iCs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 xml:space="preserve">• понимать </w:t>
      </w:r>
      <w:r w:rsidRPr="00F10292">
        <w:rPr>
          <w:rFonts w:ascii="Times New Roman" w:hAnsi="Times New Roman"/>
          <w:sz w:val="24"/>
          <w:szCs w:val="24"/>
        </w:rPr>
        <w:t>и анализировать выразительность и соответствие авторскому замыслу сценографии, костюмов, грима после просмотра спектакля;</w:t>
      </w:r>
    </w:p>
    <w:p w:rsidR="00D6216D" w:rsidRPr="00F10292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10292">
        <w:rPr>
          <w:rFonts w:ascii="Times New Roman" w:hAnsi="Times New Roman"/>
          <w:iCs/>
          <w:sz w:val="24"/>
          <w:szCs w:val="24"/>
        </w:rPr>
        <w:t xml:space="preserve">• понимать </w:t>
      </w:r>
      <w:r w:rsidRPr="00F10292">
        <w:rPr>
          <w:rFonts w:ascii="Times New Roman" w:hAnsi="Times New Roman"/>
          <w:sz w:val="24"/>
          <w:szCs w:val="24"/>
        </w:rPr>
        <w:t xml:space="preserve">и анализировать </w:t>
      </w:r>
      <w:proofErr w:type="spellStart"/>
      <w:r w:rsidRPr="00F10292">
        <w:rPr>
          <w:rFonts w:ascii="Times New Roman" w:hAnsi="Times New Roman"/>
          <w:sz w:val="24"/>
          <w:szCs w:val="24"/>
        </w:rPr>
        <w:t>раскадровку</w:t>
      </w:r>
      <w:proofErr w:type="spellEnd"/>
      <w:r w:rsidRPr="00F10292">
        <w:rPr>
          <w:rFonts w:ascii="Times New Roman" w:hAnsi="Times New Roman"/>
          <w:sz w:val="24"/>
          <w:szCs w:val="24"/>
        </w:rPr>
        <w:t>, реквизит, костюмы и грим после просмотра художественного фильма.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6216D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ПРОВЕРКА ЗНАНИЙ УЧАЩИХСЯ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2735E1">
        <w:rPr>
          <w:rFonts w:ascii="Times New Roman" w:hAnsi="Times New Roman"/>
          <w:b/>
          <w:i/>
          <w:sz w:val="24"/>
          <w:szCs w:val="24"/>
        </w:rPr>
        <w:t>Критерии оценки устной формы ответов учащихся</w:t>
      </w:r>
    </w:p>
    <w:p w:rsidR="00D6216D" w:rsidRPr="002735E1" w:rsidRDefault="00D6216D" w:rsidP="00D6216D">
      <w:pPr>
        <w:pStyle w:val="a3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Активность участия.</w:t>
      </w:r>
    </w:p>
    <w:p w:rsidR="00D6216D" w:rsidRPr="002735E1" w:rsidRDefault="00D6216D" w:rsidP="00D6216D">
      <w:pPr>
        <w:pStyle w:val="a3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Искренность ответов, их развернутость, образность, аргументированность.</w:t>
      </w:r>
    </w:p>
    <w:p w:rsidR="00D6216D" w:rsidRPr="002735E1" w:rsidRDefault="00D6216D" w:rsidP="00D6216D">
      <w:pPr>
        <w:pStyle w:val="a3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Самостоятельность.</w:t>
      </w:r>
    </w:p>
    <w:p w:rsidR="00D6216D" w:rsidRPr="002735E1" w:rsidRDefault="00D6216D" w:rsidP="00D6216D">
      <w:pPr>
        <w:pStyle w:val="a3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Оригинальность суждений.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2735E1">
        <w:rPr>
          <w:rFonts w:ascii="Times New Roman" w:hAnsi="Times New Roman"/>
          <w:b/>
          <w:i/>
          <w:sz w:val="24"/>
          <w:szCs w:val="24"/>
        </w:rPr>
        <w:t>Критерии  оценки творческой работы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 xml:space="preserve"> Общая оценка работы  </w:t>
      </w:r>
      <w:proofErr w:type="gramStart"/>
      <w:r w:rsidRPr="002735E1">
        <w:rPr>
          <w:rFonts w:ascii="Times New Roman" w:hAnsi="Times New Roman"/>
          <w:i/>
          <w:sz w:val="24"/>
          <w:szCs w:val="24"/>
        </w:rPr>
        <w:t>обучающегося</w:t>
      </w:r>
      <w:proofErr w:type="gramEnd"/>
      <w:r w:rsidRPr="002735E1">
        <w:rPr>
          <w:rFonts w:ascii="Times New Roman" w:hAnsi="Times New Roman"/>
          <w:i/>
          <w:sz w:val="24"/>
          <w:szCs w:val="24"/>
        </w:rPr>
        <w:t xml:space="preserve"> складывается из совокупности следующих компонентов:</w:t>
      </w:r>
    </w:p>
    <w:p w:rsidR="00D6216D" w:rsidRPr="002735E1" w:rsidRDefault="00D6216D" w:rsidP="00D6216D">
      <w:pPr>
        <w:pStyle w:val="a3"/>
        <w:numPr>
          <w:ilvl w:val="0"/>
          <w:numId w:val="9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Владение композицией: правильное решение композиции, предмета, орнамента (как организована плоскость листа, как согласованы между собой все компоненты изображения, как выражена общая идея и содержание).</w:t>
      </w:r>
    </w:p>
    <w:p w:rsidR="00D6216D" w:rsidRPr="002735E1" w:rsidRDefault="00D6216D" w:rsidP="00D6216D">
      <w:pPr>
        <w:pStyle w:val="a3"/>
        <w:numPr>
          <w:ilvl w:val="0"/>
          <w:numId w:val="9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Владение техникой: как ученик пользуется художественными материалами, как использует выразительные художественные средства в выполнении задания.</w:t>
      </w:r>
    </w:p>
    <w:p w:rsidR="00D6216D" w:rsidRPr="002735E1" w:rsidRDefault="00D6216D" w:rsidP="00D6216D">
      <w:pPr>
        <w:pStyle w:val="a3"/>
        <w:numPr>
          <w:ilvl w:val="0"/>
          <w:numId w:val="9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Общее впечатление от работы. Творческий подход учащегося.  Оригинальность, яркость и эмоциональность созданного образа, чувство меры в оформлении и соответствие оформления  работы. Аккуратность всей работы.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2735E1">
        <w:rPr>
          <w:rFonts w:ascii="Times New Roman" w:hAnsi="Times New Roman"/>
          <w:b/>
          <w:i/>
          <w:sz w:val="24"/>
          <w:szCs w:val="24"/>
        </w:rPr>
        <w:t xml:space="preserve">Формы контроля уровня </w:t>
      </w:r>
      <w:proofErr w:type="spellStart"/>
      <w:r w:rsidRPr="002735E1">
        <w:rPr>
          <w:rFonts w:ascii="Times New Roman" w:hAnsi="Times New Roman"/>
          <w:b/>
          <w:i/>
          <w:sz w:val="24"/>
          <w:szCs w:val="24"/>
        </w:rPr>
        <w:t>обученности</w:t>
      </w:r>
      <w:proofErr w:type="spellEnd"/>
    </w:p>
    <w:p w:rsidR="00D6216D" w:rsidRPr="002735E1" w:rsidRDefault="00D6216D" w:rsidP="00D6216D">
      <w:pPr>
        <w:pStyle w:val="a3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Викторины</w:t>
      </w:r>
    </w:p>
    <w:p w:rsidR="00D6216D" w:rsidRPr="002735E1" w:rsidRDefault="00D6216D" w:rsidP="00D6216D">
      <w:pPr>
        <w:pStyle w:val="a3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Кроссворды</w:t>
      </w:r>
    </w:p>
    <w:p w:rsidR="00D6216D" w:rsidRPr="002735E1" w:rsidRDefault="00D6216D" w:rsidP="00D6216D">
      <w:pPr>
        <w:pStyle w:val="a3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2735E1">
        <w:rPr>
          <w:rFonts w:ascii="Times New Roman" w:hAnsi="Times New Roman"/>
          <w:i/>
          <w:sz w:val="24"/>
          <w:szCs w:val="24"/>
        </w:rPr>
        <w:t>Отчетные выставки творческих  (индивидуальных и коллективных) работ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«ДЕКОРАТИВНО-ПРИКЛАДНОЕ ИСКУССТВО В ЖИЗНИ ЧЕЛОВЕКА» 5 класс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Древние корни народного искусства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Древние образы в народном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Убранство русской избы.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Внутренний мир русской избы.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Конструкция и декор предметов народного быта.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Русская народная вышивка.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Народный праздничный костюм.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Народные праздничные обряды.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lastRenderedPageBreak/>
        <w:t>Связь времен в народном искусстве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Древние образы в современных народных игрушках.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Искусство Гжели.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Городецкая роспись.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Хохлома.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35E1">
        <w:rPr>
          <w:rFonts w:ascii="Times New Roman" w:hAnsi="Times New Roman"/>
          <w:sz w:val="24"/>
          <w:szCs w:val="24"/>
        </w:rPr>
        <w:t>Жостово</w:t>
      </w:r>
      <w:proofErr w:type="spellEnd"/>
      <w:r w:rsidRPr="002735E1">
        <w:rPr>
          <w:rFonts w:ascii="Times New Roman" w:hAnsi="Times New Roman"/>
          <w:sz w:val="24"/>
          <w:szCs w:val="24"/>
        </w:rPr>
        <w:t>. Роспись по металлу.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Щепа. Роспись по лубу и дереву. Тиснение и резьба по бересте.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Роль народных художественных промыслов в современной жизни.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Декор — человек, общество, время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Зачем людям украшения.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Роль декоративного искусства в жизни древнего общества.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Одежда «говорит» о человеке.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 чём рассказывают нам гербы и эмблемы.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Роль декоративного искусства в жизни человека и общества.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Декоративное искусство в современном мире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Современное выставочное искусство.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Ты сам — мастер.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«ИЗОБРАЗИТЕЛЬНОЕ ИСКУССТВО В ЖИЗНИ ЧЕЛОВЕКА» 6 класс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Виды изобразительного искусства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и основы образного языка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Изобразительное искусство. Семья пространственных искусств.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Художественные материалы.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Рисунок — основа изобразительного творчества.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Линия и ее выразительные возможности. Ритм линий.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Пятно как средство выражения. Ритм пятен.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 xml:space="preserve">Цвет. Основы </w:t>
      </w:r>
      <w:proofErr w:type="spellStart"/>
      <w:r w:rsidRPr="002735E1">
        <w:rPr>
          <w:rFonts w:ascii="Times New Roman" w:hAnsi="Times New Roman"/>
          <w:sz w:val="24"/>
          <w:szCs w:val="24"/>
        </w:rPr>
        <w:t>цветоведения</w:t>
      </w:r>
      <w:proofErr w:type="spellEnd"/>
      <w:r w:rsidRPr="002735E1">
        <w:rPr>
          <w:rFonts w:ascii="Times New Roman" w:hAnsi="Times New Roman"/>
          <w:sz w:val="24"/>
          <w:szCs w:val="24"/>
        </w:rPr>
        <w:t>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Цвет в произведениях живописи.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Объемные изображения в скульптуре.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Основы языка изображения.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Мир наших вещей. Натюрморт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Реальность и фантазия в творчестве художника.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Изображение предметного мира — натюрморт.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Понятие формы. Многообразие форм окружающего мира.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Изображение объема на плоскости и линейная перспектива.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Освещение. Свет и тень.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Натюрмо</w:t>
      </w:r>
      <w:proofErr w:type="gramStart"/>
      <w:r w:rsidRPr="002735E1">
        <w:rPr>
          <w:rFonts w:ascii="Times New Roman" w:hAnsi="Times New Roman"/>
          <w:sz w:val="24"/>
          <w:szCs w:val="24"/>
        </w:rPr>
        <w:t>рт в гр</w:t>
      </w:r>
      <w:proofErr w:type="gramEnd"/>
      <w:r w:rsidRPr="002735E1">
        <w:rPr>
          <w:rFonts w:ascii="Times New Roman" w:hAnsi="Times New Roman"/>
          <w:sz w:val="24"/>
          <w:szCs w:val="24"/>
        </w:rPr>
        <w:t>афике.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Цвет в натюрморте.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Выразительные возможности натюрморта.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Вглядываясь в человека. Портрет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Образ человека — главная тема в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Конструкция головы человека и ее основные пропорции.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Изображение головы человека в пространстве.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Портрет в скульптуре.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Графический портретный рисунок.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Сатирические образы человека.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Образные возможности освещения в портрете.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Роль цвета в портрете.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Великие портретисты прошлого.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Портрет в изобразительном искусстве XX 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Человек и пространство. Пейзаж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Жанры в изобразительном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lastRenderedPageBreak/>
        <w:t>Изображение пространства.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Правила построения перспективы. Воздушная перспектива.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Пейзаж — большой мир.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Пейзаж настроения. Природа и художник.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Пейзаж в русской живописи.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Пейзаж в графике.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Городской пейзаж.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Выразительные возможности изобразительного искусства. Язык и смысл.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«ИЗОБРАЗИТЕЛЬНОЕ ИСКУССТВО В ЖИЗНИ ЧЕЛОВЕКА» 7 класс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Изображение фигуры человека и образ человека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Изображение фигуры человека в истории искусства.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Пропорции и строение фигуры человека.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Лепка фигуры человека.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Набросок фигуры человека с натуры.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Понимание красоты человека в европейском и русском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Поэзия повседневности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Поэзия повседневной жизни в искусстве разных народов.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Тематическая картина. Бытовой и исторический жанры.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Сюжет и содержание в картине.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Жизнь каждого дня — большая тема в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Жизнь в моем городе в прошлых веках (историческая тема в быто</w:t>
      </w:r>
      <w:r w:rsidRPr="002735E1">
        <w:rPr>
          <w:rFonts w:ascii="Times New Roman" w:hAnsi="Times New Roman"/>
          <w:sz w:val="24"/>
          <w:szCs w:val="24"/>
        </w:rPr>
        <w:softHyphen/>
        <w:t>вом жанре).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Праздник и карнавал в изобразительном искусстве (тема праздни</w:t>
      </w:r>
      <w:r w:rsidRPr="002735E1">
        <w:rPr>
          <w:rFonts w:ascii="Times New Roman" w:hAnsi="Times New Roman"/>
          <w:sz w:val="24"/>
          <w:szCs w:val="24"/>
        </w:rPr>
        <w:softHyphen/>
        <w:t>ка в бытовом жанре).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Великие темы жизни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Исторические и мифологические темы в искусстве разных эпох.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Тематическая картина в русском искусстве XIX 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Процесс работы над тематической картиной.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Библейские темы в изобразительном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Монументальная скульптура и образ истории народа.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Место и роль картины в искусстве XX 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2735E1">
        <w:rPr>
          <w:rFonts w:ascii="Times New Roman" w:hAnsi="Times New Roman"/>
          <w:b/>
          <w:bCs/>
          <w:sz w:val="24"/>
          <w:szCs w:val="24"/>
        </w:rPr>
        <w:t>Реальность жизни и художественный образ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Искусство иллюстрации. Слово и изображение.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Зрительские умения и их значение для современного человека.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История искусства и история человечества. Стиль и направление в изобразительном искусстве.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Крупнейшие музеи изобразительного искусства и их роль в культуре.</w:t>
      </w:r>
    </w:p>
    <w:p w:rsidR="00D6216D" w:rsidRDefault="00D6216D" w:rsidP="00D6216D">
      <w:pPr>
        <w:tabs>
          <w:tab w:val="left" w:pos="284"/>
          <w:tab w:val="left" w:pos="7635"/>
        </w:tabs>
        <w:jc w:val="both"/>
        <w:rPr>
          <w:rFonts w:ascii="Times New Roman" w:hAnsi="Times New Roman"/>
          <w:sz w:val="24"/>
          <w:szCs w:val="24"/>
        </w:rPr>
      </w:pPr>
      <w:r w:rsidRPr="002735E1">
        <w:rPr>
          <w:rFonts w:ascii="Times New Roman" w:hAnsi="Times New Roman"/>
          <w:sz w:val="24"/>
          <w:szCs w:val="24"/>
        </w:rPr>
        <w:t>Художественно-творческие проекты.</w:t>
      </w:r>
    </w:p>
    <w:p w:rsidR="00D6216D" w:rsidRPr="002735E1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D6216D" w:rsidRPr="002735E1" w:rsidRDefault="00D6216D" w:rsidP="00D6216D">
      <w:pPr>
        <w:tabs>
          <w:tab w:val="left" w:pos="284"/>
          <w:tab w:val="left" w:pos="7635"/>
        </w:tabs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ДИЗАЙН И АРХИТЕКТУРА В ЖИЗНИ ЧЕЛОВЕКА»</w:t>
      </w:r>
      <w:r w:rsidRPr="002735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8 класс</w:t>
      </w:r>
    </w:p>
    <w:p w:rsidR="00D6216D" w:rsidRPr="00B37A3D" w:rsidRDefault="00D6216D" w:rsidP="00D6216D">
      <w:pPr>
        <w:pStyle w:val="a3"/>
        <w:rPr>
          <w:rFonts w:ascii="Times New Roman" w:hAnsi="Times New Roman"/>
          <w:b/>
          <w:sz w:val="24"/>
          <w:szCs w:val="24"/>
        </w:rPr>
      </w:pPr>
      <w:r w:rsidRPr="00B37A3D">
        <w:rPr>
          <w:rFonts w:ascii="Times New Roman" w:hAnsi="Times New Roman"/>
          <w:b/>
          <w:sz w:val="24"/>
          <w:szCs w:val="24"/>
        </w:rPr>
        <w:t>Дизайн и архитектура – конструктивные искусства в ряду пространственных искусств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2"/>
          <w:sz w:val="24"/>
          <w:szCs w:val="24"/>
        </w:rPr>
      </w:pPr>
      <w:r w:rsidRPr="00B37A3D">
        <w:rPr>
          <w:rFonts w:ascii="Times New Roman" w:hAnsi="Times New Roman"/>
          <w:spacing w:val="-1"/>
          <w:sz w:val="24"/>
          <w:szCs w:val="24"/>
        </w:rPr>
        <w:t>Основы компози</w:t>
      </w:r>
      <w:r w:rsidRPr="00B37A3D">
        <w:rPr>
          <w:rFonts w:ascii="Times New Roman" w:hAnsi="Times New Roman"/>
          <w:spacing w:val="-1"/>
          <w:sz w:val="24"/>
          <w:szCs w:val="24"/>
        </w:rPr>
        <w:softHyphen/>
        <w:t>ции в конструктив</w:t>
      </w:r>
      <w:r w:rsidRPr="00B37A3D">
        <w:rPr>
          <w:rFonts w:ascii="Times New Roman" w:hAnsi="Times New Roman"/>
          <w:spacing w:val="-1"/>
          <w:sz w:val="24"/>
          <w:szCs w:val="24"/>
        </w:rPr>
        <w:softHyphen/>
      </w:r>
      <w:r w:rsidRPr="00B37A3D">
        <w:rPr>
          <w:rFonts w:ascii="Times New Roman" w:hAnsi="Times New Roman"/>
          <w:spacing w:val="-2"/>
          <w:sz w:val="24"/>
          <w:szCs w:val="24"/>
        </w:rPr>
        <w:t xml:space="preserve">ных искусствах.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2"/>
          <w:sz w:val="24"/>
          <w:szCs w:val="24"/>
        </w:rPr>
        <w:t xml:space="preserve">Гармония, контраст </w:t>
      </w:r>
      <w:r w:rsidRPr="00B37A3D">
        <w:rPr>
          <w:rFonts w:ascii="Times New Roman" w:hAnsi="Times New Roman"/>
          <w:spacing w:val="-1"/>
          <w:sz w:val="24"/>
          <w:szCs w:val="24"/>
        </w:rPr>
        <w:t xml:space="preserve">и эмоциональная выразительность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плоскостной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2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компо</w:t>
      </w:r>
      <w:r w:rsidRPr="00B37A3D">
        <w:rPr>
          <w:rFonts w:ascii="Times New Roman" w:hAnsi="Times New Roman"/>
          <w:spacing w:val="-3"/>
          <w:sz w:val="24"/>
          <w:szCs w:val="24"/>
        </w:rPr>
        <w:softHyphen/>
      </w:r>
      <w:r w:rsidRPr="00B37A3D">
        <w:rPr>
          <w:rFonts w:ascii="Times New Roman" w:hAnsi="Times New Roman"/>
          <w:spacing w:val="-2"/>
          <w:sz w:val="24"/>
          <w:szCs w:val="24"/>
        </w:rPr>
        <w:t xml:space="preserve">зиции.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1"/>
          <w:sz w:val="24"/>
          <w:szCs w:val="24"/>
        </w:rPr>
        <w:t xml:space="preserve">Прямые линии и </w:t>
      </w:r>
      <w:r w:rsidRPr="00B37A3D">
        <w:rPr>
          <w:rFonts w:ascii="Times New Roman" w:hAnsi="Times New Roman"/>
          <w:spacing w:val="-3"/>
          <w:sz w:val="24"/>
          <w:szCs w:val="24"/>
        </w:rPr>
        <w:t>организация про</w:t>
      </w:r>
      <w:r w:rsidRPr="00B37A3D">
        <w:rPr>
          <w:rFonts w:ascii="Times New Roman" w:hAnsi="Times New Roman"/>
          <w:spacing w:val="-3"/>
          <w:sz w:val="24"/>
          <w:szCs w:val="24"/>
        </w:rPr>
        <w:softHyphen/>
      </w:r>
      <w:r w:rsidRPr="00B37A3D">
        <w:rPr>
          <w:rFonts w:ascii="Times New Roman" w:hAnsi="Times New Roman"/>
          <w:spacing w:val="-1"/>
          <w:sz w:val="24"/>
          <w:szCs w:val="24"/>
        </w:rPr>
        <w:t>странства.</w:t>
      </w:r>
      <w:r w:rsidRPr="00B37A3D">
        <w:rPr>
          <w:rFonts w:ascii="Times New Roman" w:hAnsi="Times New Roman"/>
          <w:sz w:val="24"/>
          <w:szCs w:val="24"/>
        </w:rPr>
        <w:t xml:space="preserve">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1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Цвет - элемент </w:t>
      </w:r>
      <w:r w:rsidRPr="00B37A3D">
        <w:rPr>
          <w:rFonts w:ascii="Times New Roman" w:hAnsi="Times New Roman"/>
          <w:spacing w:val="-1"/>
          <w:sz w:val="24"/>
          <w:szCs w:val="24"/>
        </w:rPr>
        <w:t xml:space="preserve">композиционного творчества.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1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Искусство шрифта. Буква - строка </w:t>
      </w:r>
      <w:proofErr w:type="gramStart"/>
      <w:r w:rsidRPr="00B37A3D">
        <w:rPr>
          <w:rFonts w:ascii="Times New Roman" w:hAnsi="Times New Roman"/>
          <w:sz w:val="24"/>
          <w:szCs w:val="24"/>
        </w:rPr>
        <w:t>–</w:t>
      </w:r>
      <w:r w:rsidRPr="00B37A3D">
        <w:rPr>
          <w:rFonts w:ascii="Times New Roman" w:hAnsi="Times New Roman"/>
          <w:spacing w:val="-1"/>
          <w:sz w:val="24"/>
          <w:szCs w:val="24"/>
        </w:rPr>
        <w:t>т</w:t>
      </w:r>
      <w:proofErr w:type="gramEnd"/>
      <w:r w:rsidRPr="00B37A3D">
        <w:rPr>
          <w:rFonts w:ascii="Times New Roman" w:hAnsi="Times New Roman"/>
          <w:spacing w:val="-1"/>
          <w:sz w:val="24"/>
          <w:szCs w:val="24"/>
        </w:rPr>
        <w:t xml:space="preserve">екст.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1"/>
          <w:sz w:val="24"/>
          <w:szCs w:val="24"/>
        </w:rPr>
      </w:pPr>
      <w:r w:rsidRPr="00B37A3D">
        <w:rPr>
          <w:rFonts w:ascii="Times New Roman" w:hAnsi="Times New Roman"/>
          <w:spacing w:val="-1"/>
          <w:sz w:val="24"/>
          <w:szCs w:val="24"/>
        </w:rPr>
        <w:t>Композиционные основы  макетиро</w:t>
      </w:r>
      <w:r w:rsidRPr="00B37A3D">
        <w:rPr>
          <w:rFonts w:ascii="Times New Roman" w:hAnsi="Times New Roman"/>
          <w:spacing w:val="-1"/>
          <w:sz w:val="24"/>
          <w:szCs w:val="24"/>
        </w:rPr>
        <w:softHyphen/>
      </w:r>
      <w:r w:rsidRPr="00B37A3D">
        <w:rPr>
          <w:rFonts w:ascii="Times New Roman" w:hAnsi="Times New Roman"/>
          <w:spacing w:val="-4"/>
          <w:sz w:val="24"/>
          <w:szCs w:val="24"/>
        </w:rPr>
        <w:t>вания в полиграфи</w:t>
      </w:r>
      <w:r w:rsidRPr="00B37A3D">
        <w:rPr>
          <w:rFonts w:ascii="Times New Roman" w:hAnsi="Times New Roman"/>
          <w:spacing w:val="-4"/>
          <w:sz w:val="24"/>
          <w:szCs w:val="24"/>
        </w:rPr>
        <w:softHyphen/>
      </w:r>
      <w:r w:rsidRPr="00B37A3D">
        <w:rPr>
          <w:rFonts w:ascii="Times New Roman" w:hAnsi="Times New Roman"/>
          <w:spacing w:val="-1"/>
          <w:sz w:val="24"/>
          <w:szCs w:val="24"/>
        </w:rPr>
        <w:t xml:space="preserve">ческом дизайне.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1"/>
          <w:sz w:val="24"/>
          <w:szCs w:val="24"/>
        </w:rPr>
      </w:pPr>
      <w:r w:rsidRPr="00B37A3D">
        <w:rPr>
          <w:rFonts w:ascii="Times New Roman" w:hAnsi="Times New Roman"/>
          <w:spacing w:val="-4"/>
          <w:sz w:val="24"/>
          <w:szCs w:val="24"/>
        </w:rPr>
        <w:t xml:space="preserve">Многообразие форм </w:t>
      </w:r>
      <w:r w:rsidRPr="00B37A3D">
        <w:rPr>
          <w:rFonts w:ascii="Times New Roman" w:hAnsi="Times New Roman"/>
          <w:sz w:val="24"/>
          <w:szCs w:val="24"/>
        </w:rPr>
        <w:t>дизайна.</w:t>
      </w:r>
    </w:p>
    <w:p w:rsidR="00D6216D" w:rsidRPr="00B37A3D" w:rsidRDefault="00D6216D" w:rsidP="00D6216D">
      <w:pPr>
        <w:pStyle w:val="a3"/>
        <w:rPr>
          <w:rFonts w:ascii="Times New Roman" w:hAnsi="Times New Roman"/>
          <w:b/>
          <w:spacing w:val="-1"/>
          <w:sz w:val="24"/>
          <w:szCs w:val="24"/>
        </w:rPr>
      </w:pPr>
      <w:r w:rsidRPr="00B37A3D">
        <w:rPr>
          <w:rFonts w:ascii="Times New Roman" w:hAnsi="Times New Roman"/>
          <w:b/>
          <w:sz w:val="24"/>
          <w:szCs w:val="24"/>
        </w:rPr>
        <w:t>Художественный язык конструктивных искусств.  В мире вещей и зданий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2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lastRenderedPageBreak/>
        <w:t>Объект и  простран</w:t>
      </w:r>
      <w:r w:rsidRPr="00B37A3D">
        <w:rPr>
          <w:rFonts w:ascii="Times New Roman" w:hAnsi="Times New Roman"/>
          <w:spacing w:val="-2"/>
          <w:sz w:val="24"/>
          <w:szCs w:val="24"/>
        </w:rPr>
        <w:t xml:space="preserve">ство.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  <w:r w:rsidRPr="00B37A3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37A3D">
        <w:rPr>
          <w:rFonts w:ascii="Times New Roman" w:hAnsi="Times New Roman"/>
          <w:sz w:val="24"/>
          <w:szCs w:val="24"/>
        </w:rPr>
        <w:t>Архитектура - ком</w:t>
      </w:r>
      <w:r w:rsidRPr="00B37A3D">
        <w:rPr>
          <w:rFonts w:ascii="Times New Roman" w:hAnsi="Times New Roman"/>
          <w:spacing w:val="-3"/>
          <w:sz w:val="24"/>
          <w:szCs w:val="24"/>
        </w:rPr>
        <w:t>позиционная организация простран</w:t>
      </w:r>
      <w:r w:rsidRPr="00B37A3D">
        <w:rPr>
          <w:rFonts w:ascii="Times New Roman" w:hAnsi="Times New Roman"/>
          <w:spacing w:val="-5"/>
          <w:sz w:val="24"/>
          <w:szCs w:val="24"/>
        </w:rPr>
        <w:t>ства</w:t>
      </w:r>
      <w:r w:rsidRPr="00B37A3D">
        <w:rPr>
          <w:rFonts w:ascii="Times New Roman" w:hAnsi="Times New Roman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 различ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ных объемных форм.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2"/>
          <w:sz w:val="24"/>
          <w:szCs w:val="24"/>
        </w:rPr>
        <w:t>Конструкция: часть</w:t>
      </w:r>
      <w:r w:rsidRPr="00B37A3D">
        <w:rPr>
          <w:rFonts w:ascii="Times New Roman" w:hAnsi="Times New Roman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и целое.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Здание как</w:t>
      </w:r>
      <w:r w:rsidRPr="00B37A3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сочетание различных объёмных форм.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Важнейшие  архи</w:t>
      </w:r>
      <w:r w:rsidRPr="00B37A3D">
        <w:rPr>
          <w:rFonts w:ascii="Times New Roman" w:hAnsi="Times New Roman"/>
          <w:spacing w:val="-2"/>
          <w:sz w:val="24"/>
          <w:szCs w:val="24"/>
        </w:rPr>
        <w:t>тектурные элемен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ты здания.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 xml:space="preserve">Единство  </w:t>
      </w:r>
      <w:proofErr w:type="gramStart"/>
      <w:r w:rsidRPr="00B37A3D">
        <w:rPr>
          <w:rFonts w:ascii="Times New Roman" w:hAnsi="Times New Roman"/>
          <w:spacing w:val="-3"/>
          <w:sz w:val="24"/>
          <w:szCs w:val="24"/>
        </w:rPr>
        <w:t>художественного</w:t>
      </w:r>
      <w:proofErr w:type="gramEnd"/>
      <w:r w:rsidRPr="00B37A3D">
        <w:rPr>
          <w:rFonts w:ascii="Times New Roman" w:hAnsi="Times New Roman"/>
          <w:spacing w:val="-3"/>
          <w:sz w:val="24"/>
          <w:szCs w:val="24"/>
        </w:rPr>
        <w:t xml:space="preserve"> и функционального в вещи.  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Роль и значение  материала и  конст</w:t>
      </w:r>
      <w:r w:rsidRPr="00B37A3D">
        <w:rPr>
          <w:rFonts w:ascii="Times New Roman" w:hAnsi="Times New Roman"/>
          <w:spacing w:val="-5"/>
          <w:sz w:val="24"/>
          <w:szCs w:val="24"/>
        </w:rPr>
        <w:t>рукции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Цвет в архитектуре</w:t>
      </w:r>
      <w:r w:rsidRPr="00B37A3D">
        <w:rPr>
          <w:rFonts w:ascii="Times New Roman" w:hAnsi="Times New Roman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и дизайне. 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>Стиль в искусстве – это мироощущение времени.</w:t>
      </w:r>
    </w:p>
    <w:p w:rsidR="00D6216D" w:rsidRPr="00B37A3D" w:rsidRDefault="00D6216D" w:rsidP="00D6216D">
      <w:pPr>
        <w:pStyle w:val="a3"/>
        <w:rPr>
          <w:rFonts w:ascii="Times New Roman" w:hAnsi="Times New Roman"/>
          <w:b/>
          <w:sz w:val="24"/>
          <w:szCs w:val="24"/>
        </w:rPr>
      </w:pPr>
      <w:r w:rsidRPr="00B37A3D">
        <w:rPr>
          <w:rFonts w:ascii="Times New Roman" w:hAnsi="Times New Roman"/>
          <w:b/>
          <w:sz w:val="24"/>
          <w:szCs w:val="24"/>
        </w:rPr>
        <w:t>Город и человек.</w:t>
      </w:r>
      <w:r w:rsidRPr="00B37A3D">
        <w:rPr>
          <w:rFonts w:ascii="Times New Roman" w:hAnsi="Times New Roman"/>
          <w:b/>
          <w:spacing w:val="-3"/>
          <w:sz w:val="24"/>
          <w:szCs w:val="24"/>
        </w:rPr>
        <w:t xml:space="preserve"> Социальное значение дизайна и архитектуры  как среды в жизни человека.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Архитектурное наследие. «Семь чудес света» - величайшее культурное наследие человечества.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10"/>
          <w:sz w:val="24"/>
          <w:szCs w:val="24"/>
        </w:rPr>
        <w:t xml:space="preserve">Город сквозь времени страны. </w:t>
      </w:r>
      <w:proofErr w:type="spellStart"/>
      <w:r w:rsidRPr="00B37A3D">
        <w:rPr>
          <w:rFonts w:ascii="Times New Roman" w:hAnsi="Times New Roman"/>
          <w:spacing w:val="-10"/>
          <w:sz w:val="24"/>
          <w:szCs w:val="24"/>
        </w:rPr>
        <w:t>Образностилевой</w:t>
      </w:r>
      <w:proofErr w:type="spellEnd"/>
      <w:r w:rsidRPr="00B37A3D">
        <w:rPr>
          <w:rFonts w:ascii="Times New Roman" w:hAnsi="Times New Roman"/>
          <w:spacing w:val="-10"/>
          <w:sz w:val="24"/>
          <w:szCs w:val="24"/>
        </w:rPr>
        <w:t xml:space="preserve"> язык</w:t>
      </w:r>
      <w:r w:rsidRPr="00B37A3D">
        <w:rPr>
          <w:rFonts w:ascii="Times New Roman" w:hAnsi="Times New Roman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10"/>
          <w:sz w:val="24"/>
          <w:szCs w:val="24"/>
        </w:rPr>
        <w:t>архитектуры прошлого.</w:t>
      </w:r>
      <w:r w:rsidRPr="00B37A3D">
        <w:rPr>
          <w:rFonts w:ascii="Times New Roman" w:hAnsi="Times New Roman"/>
          <w:sz w:val="24"/>
          <w:szCs w:val="24"/>
        </w:rPr>
        <w:t xml:space="preserve">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>Стиль в искусстве – это мироощущение времени.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Живое пространст</w:t>
      </w:r>
      <w:r w:rsidRPr="00B37A3D">
        <w:rPr>
          <w:rFonts w:ascii="Times New Roman" w:hAnsi="Times New Roman"/>
          <w:spacing w:val="-2"/>
          <w:sz w:val="24"/>
          <w:szCs w:val="24"/>
        </w:rPr>
        <w:t>во города. Город,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 микрорайон, улица.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Виды монументальной  живописи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Вещь в городе.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Роль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3"/>
          <w:sz w:val="24"/>
          <w:szCs w:val="24"/>
        </w:rPr>
        <w:t>архитектурного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3"/>
          <w:sz w:val="24"/>
          <w:szCs w:val="24"/>
        </w:rPr>
        <w:t>ди</w:t>
      </w:r>
      <w:r w:rsidRPr="00B37A3D">
        <w:rPr>
          <w:rFonts w:ascii="Times New Roman" w:hAnsi="Times New Roman"/>
          <w:spacing w:val="-2"/>
          <w:sz w:val="24"/>
          <w:szCs w:val="24"/>
        </w:rPr>
        <w:t>зайна в формирова</w:t>
      </w:r>
      <w:r w:rsidRPr="00B37A3D">
        <w:rPr>
          <w:rFonts w:ascii="Times New Roman" w:hAnsi="Times New Roman"/>
          <w:spacing w:val="-3"/>
          <w:sz w:val="24"/>
          <w:szCs w:val="24"/>
        </w:rPr>
        <w:t>нии городской сре</w:t>
      </w:r>
      <w:r w:rsidRPr="00B37A3D">
        <w:rPr>
          <w:rFonts w:ascii="Times New Roman" w:hAnsi="Times New Roman"/>
          <w:sz w:val="24"/>
          <w:szCs w:val="24"/>
        </w:rPr>
        <w:t>ды.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3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Дизайн – средство 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создания интерьера.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 xml:space="preserve"> Природа и  архитектура. Проектирование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города: 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B37A3D">
        <w:rPr>
          <w:rFonts w:ascii="Times New Roman" w:hAnsi="Times New Roman"/>
          <w:spacing w:val="-4"/>
          <w:sz w:val="24"/>
          <w:szCs w:val="24"/>
        </w:rPr>
        <w:t>архитектурный</w:t>
      </w:r>
      <w:proofErr w:type="gramEnd"/>
      <w:r w:rsidRPr="00B37A3D">
        <w:rPr>
          <w:rFonts w:ascii="Times New Roman" w:hAnsi="Times New Roman"/>
          <w:spacing w:val="-4"/>
          <w:sz w:val="24"/>
          <w:szCs w:val="24"/>
        </w:rPr>
        <w:t xml:space="preserve"> замысле.</w:t>
      </w:r>
    </w:p>
    <w:p w:rsidR="00D6216D" w:rsidRPr="00B37A3D" w:rsidRDefault="00D6216D" w:rsidP="00D6216D">
      <w:pPr>
        <w:pStyle w:val="a3"/>
        <w:rPr>
          <w:rFonts w:ascii="Times New Roman" w:hAnsi="Times New Roman"/>
          <w:b/>
          <w:sz w:val="24"/>
          <w:szCs w:val="24"/>
        </w:rPr>
      </w:pPr>
      <w:r w:rsidRPr="00B37A3D">
        <w:rPr>
          <w:rFonts w:ascii="Times New Roman" w:hAnsi="Times New Roman"/>
          <w:b/>
          <w:sz w:val="24"/>
          <w:szCs w:val="24"/>
        </w:rPr>
        <w:t>Человек в зеркале дизайна и архитектуры.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>Проектирование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города: 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  <w:r w:rsidRPr="00B37A3D">
        <w:rPr>
          <w:rFonts w:ascii="Times New Roman" w:hAnsi="Times New Roman"/>
          <w:spacing w:val="-4"/>
          <w:sz w:val="24"/>
          <w:szCs w:val="24"/>
        </w:rPr>
        <w:t>архитектурный замысел.</w:t>
      </w:r>
      <w:r w:rsidRPr="00B37A3D">
        <w:rPr>
          <w:rFonts w:ascii="Times New Roman" w:hAnsi="Times New Roman"/>
          <w:sz w:val="24"/>
          <w:szCs w:val="24"/>
        </w:rPr>
        <w:t xml:space="preserve"> 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Мой дом - мой </w:t>
      </w:r>
      <w:r w:rsidRPr="00B37A3D">
        <w:rPr>
          <w:rFonts w:ascii="Times New Roman" w:hAnsi="Times New Roman"/>
          <w:spacing w:val="-1"/>
          <w:sz w:val="24"/>
          <w:szCs w:val="24"/>
        </w:rPr>
        <w:t>образ жизни. Функ</w:t>
      </w:r>
      <w:r w:rsidRPr="00B37A3D">
        <w:rPr>
          <w:rFonts w:ascii="Times New Roman" w:hAnsi="Times New Roman"/>
          <w:spacing w:val="-1"/>
          <w:sz w:val="24"/>
          <w:szCs w:val="24"/>
        </w:rPr>
        <w:softHyphen/>
      </w:r>
      <w:r w:rsidRPr="00B37A3D">
        <w:rPr>
          <w:rFonts w:ascii="Times New Roman" w:hAnsi="Times New Roman"/>
          <w:spacing w:val="-3"/>
          <w:sz w:val="24"/>
          <w:szCs w:val="24"/>
        </w:rPr>
        <w:t>ционально-архитек</w:t>
      </w:r>
      <w:r w:rsidRPr="00B37A3D">
        <w:rPr>
          <w:rFonts w:ascii="Times New Roman" w:hAnsi="Times New Roman"/>
          <w:spacing w:val="-3"/>
          <w:sz w:val="24"/>
          <w:szCs w:val="24"/>
        </w:rPr>
        <w:softHyphen/>
      </w:r>
      <w:r w:rsidRPr="00B37A3D">
        <w:rPr>
          <w:rFonts w:ascii="Times New Roman" w:hAnsi="Times New Roman"/>
          <w:sz w:val="24"/>
          <w:szCs w:val="24"/>
        </w:rPr>
        <w:t xml:space="preserve">турная планировка </w:t>
      </w:r>
      <w:r w:rsidRPr="00B37A3D">
        <w:rPr>
          <w:rFonts w:ascii="Times New Roman" w:hAnsi="Times New Roman"/>
          <w:spacing w:val="1"/>
          <w:sz w:val="24"/>
          <w:szCs w:val="24"/>
        </w:rPr>
        <w:t>дома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Интерьер комнаты </w:t>
      </w:r>
      <w:proofErr w:type="gramStart"/>
      <w:r w:rsidRPr="00B37A3D">
        <w:rPr>
          <w:rFonts w:ascii="Times New Roman" w:hAnsi="Times New Roman"/>
          <w:sz w:val="24"/>
          <w:szCs w:val="24"/>
        </w:rPr>
        <w:t>-</w:t>
      </w:r>
      <w:r w:rsidRPr="00B37A3D">
        <w:rPr>
          <w:rFonts w:ascii="Times New Roman" w:hAnsi="Times New Roman"/>
          <w:spacing w:val="-1"/>
          <w:sz w:val="24"/>
          <w:szCs w:val="24"/>
        </w:rPr>
        <w:t>п</w:t>
      </w:r>
      <w:proofErr w:type="gramEnd"/>
      <w:r w:rsidRPr="00B37A3D">
        <w:rPr>
          <w:rFonts w:ascii="Times New Roman" w:hAnsi="Times New Roman"/>
          <w:spacing w:val="-1"/>
          <w:sz w:val="24"/>
          <w:szCs w:val="24"/>
        </w:rPr>
        <w:t xml:space="preserve">ортрет хозяина. </w:t>
      </w:r>
      <w:r w:rsidRPr="00B37A3D">
        <w:rPr>
          <w:rFonts w:ascii="Times New Roman" w:hAnsi="Times New Roman"/>
          <w:sz w:val="24"/>
          <w:szCs w:val="24"/>
        </w:rPr>
        <w:t xml:space="preserve">Дизайн интерьера.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2"/>
          <w:sz w:val="24"/>
          <w:szCs w:val="24"/>
        </w:rPr>
        <w:t>Дизайн и архитек</w:t>
      </w:r>
      <w:r w:rsidRPr="00B37A3D">
        <w:rPr>
          <w:rFonts w:ascii="Times New Roman" w:hAnsi="Times New Roman"/>
          <w:sz w:val="24"/>
          <w:szCs w:val="24"/>
        </w:rPr>
        <w:t xml:space="preserve">тура моего  сада.  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 xml:space="preserve">Мода и культура. </w:t>
      </w:r>
      <w:r w:rsidRPr="00B37A3D">
        <w:rPr>
          <w:rFonts w:ascii="Times New Roman" w:hAnsi="Times New Roman"/>
          <w:sz w:val="24"/>
          <w:szCs w:val="24"/>
        </w:rPr>
        <w:t xml:space="preserve">Дизайн одежды.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 xml:space="preserve">Мой костюм - мой </w:t>
      </w:r>
      <w:r w:rsidRPr="00B37A3D">
        <w:rPr>
          <w:rFonts w:ascii="Times New Roman" w:hAnsi="Times New Roman"/>
          <w:spacing w:val="-1"/>
          <w:sz w:val="24"/>
          <w:szCs w:val="24"/>
        </w:rPr>
        <w:t xml:space="preserve">облик. Дизайн  современной  </w:t>
      </w:r>
      <w:r w:rsidRPr="00B37A3D">
        <w:rPr>
          <w:rFonts w:ascii="Times New Roman" w:hAnsi="Times New Roman"/>
          <w:spacing w:val="-4"/>
          <w:sz w:val="24"/>
          <w:szCs w:val="24"/>
        </w:rPr>
        <w:t xml:space="preserve">одежды.  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1"/>
          <w:sz w:val="24"/>
          <w:szCs w:val="24"/>
        </w:rPr>
      </w:pPr>
      <w:r w:rsidRPr="00B37A3D">
        <w:rPr>
          <w:rFonts w:ascii="Times New Roman" w:hAnsi="Times New Roman"/>
          <w:spacing w:val="-3"/>
          <w:sz w:val="24"/>
          <w:szCs w:val="24"/>
        </w:rPr>
        <w:t xml:space="preserve">Грим, </w:t>
      </w:r>
      <w:proofErr w:type="spellStart"/>
      <w:r w:rsidRPr="00B37A3D">
        <w:rPr>
          <w:rFonts w:ascii="Times New Roman" w:hAnsi="Times New Roman"/>
          <w:spacing w:val="-3"/>
          <w:sz w:val="24"/>
          <w:szCs w:val="24"/>
        </w:rPr>
        <w:t>визажистика</w:t>
      </w:r>
      <w:proofErr w:type="spellEnd"/>
      <w:r w:rsidRPr="00B37A3D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37A3D">
        <w:rPr>
          <w:rFonts w:ascii="Times New Roman" w:hAnsi="Times New Roman"/>
          <w:spacing w:val="-1"/>
          <w:sz w:val="24"/>
          <w:szCs w:val="24"/>
        </w:rPr>
        <w:t>и прическа в прак</w:t>
      </w:r>
      <w:r w:rsidRPr="00B37A3D">
        <w:rPr>
          <w:rFonts w:ascii="Times New Roman" w:hAnsi="Times New Roman"/>
          <w:spacing w:val="-1"/>
          <w:sz w:val="24"/>
          <w:szCs w:val="24"/>
        </w:rPr>
        <w:softHyphen/>
      </w:r>
      <w:r w:rsidRPr="00B37A3D">
        <w:rPr>
          <w:rFonts w:ascii="Times New Roman" w:hAnsi="Times New Roman"/>
          <w:sz w:val="24"/>
          <w:szCs w:val="24"/>
        </w:rPr>
        <w:t xml:space="preserve">тике дизайна.  </w:t>
      </w:r>
      <w:r w:rsidRPr="00B37A3D">
        <w:rPr>
          <w:rFonts w:ascii="Times New Roman" w:hAnsi="Times New Roman"/>
          <w:spacing w:val="-3"/>
          <w:sz w:val="24"/>
          <w:szCs w:val="24"/>
        </w:rPr>
        <w:t xml:space="preserve">Имидж: лик или </w:t>
      </w:r>
      <w:proofErr w:type="gramStart"/>
      <w:r w:rsidRPr="00B37A3D">
        <w:rPr>
          <w:rFonts w:ascii="Times New Roman" w:hAnsi="Times New Roman"/>
          <w:spacing w:val="-1"/>
          <w:sz w:val="24"/>
          <w:szCs w:val="24"/>
        </w:rPr>
        <w:t>личина</w:t>
      </w:r>
      <w:proofErr w:type="gramEnd"/>
      <w:r w:rsidRPr="00B37A3D">
        <w:rPr>
          <w:rFonts w:ascii="Times New Roman" w:hAnsi="Times New Roman"/>
          <w:spacing w:val="-1"/>
          <w:sz w:val="24"/>
          <w:szCs w:val="24"/>
        </w:rPr>
        <w:t xml:space="preserve">? </w:t>
      </w:r>
    </w:p>
    <w:p w:rsidR="00D6216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  <w:r w:rsidRPr="00B37A3D">
        <w:rPr>
          <w:rFonts w:ascii="Times New Roman" w:hAnsi="Times New Roman"/>
          <w:spacing w:val="-1"/>
          <w:sz w:val="24"/>
          <w:szCs w:val="24"/>
        </w:rPr>
        <w:t xml:space="preserve">Сфера </w:t>
      </w:r>
      <w:proofErr w:type="spellStart"/>
      <w:proofErr w:type="gramStart"/>
      <w:r w:rsidRPr="00B37A3D">
        <w:rPr>
          <w:rFonts w:ascii="Times New Roman" w:hAnsi="Times New Roman"/>
          <w:spacing w:val="-2"/>
          <w:sz w:val="24"/>
          <w:szCs w:val="24"/>
        </w:rPr>
        <w:t>имидж-дизайна</w:t>
      </w:r>
      <w:proofErr w:type="spellEnd"/>
      <w:proofErr w:type="gramEnd"/>
      <w:r w:rsidRPr="00B37A3D">
        <w:rPr>
          <w:rFonts w:ascii="Times New Roman" w:hAnsi="Times New Roman"/>
          <w:spacing w:val="-2"/>
          <w:sz w:val="24"/>
          <w:szCs w:val="24"/>
        </w:rPr>
        <w:t xml:space="preserve">.  </w:t>
      </w:r>
      <w:r w:rsidRPr="00B37A3D">
        <w:rPr>
          <w:rFonts w:ascii="Times New Roman" w:hAnsi="Times New Roman"/>
          <w:sz w:val="24"/>
          <w:szCs w:val="24"/>
        </w:rPr>
        <w:t xml:space="preserve"> Моделируя себя, </w:t>
      </w:r>
      <w:r w:rsidRPr="00B37A3D">
        <w:rPr>
          <w:rFonts w:ascii="Times New Roman" w:hAnsi="Times New Roman"/>
          <w:spacing w:val="-4"/>
          <w:sz w:val="24"/>
          <w:szCs w:val="24"/>
        </w:rPr>
        <w:t>моделируешь мир</w:t>
      </w:r>
    </w:p>
    <w:p w:rsidR="00D6216D" w:rsidRPr="00B37A3D" w:rsidRDefault="00D6216D" w:rsidP="00D6216D">
      <w:pPr>
        <w:pStyle w:val="a3"/>
        <w:rPr>
          <w:rFonts w:ascii="Times New Roman" w:hAnsi="Times New Roman"/>
          <w:spacing w:val="-4"/>
          <w:sz w:val="24"/>
          <w:szCs w:val="24"/>
        </w:rPr>
      </w:pPr>
    </w:p>
    <w:p w:rsidR="00D6216D" w:rsidRPr="00EC683C" w:rsidRDefault="00D6216D" w:rsidP="00D6216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735E1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D6216D" w:rsidRPr="002735E1" w:rsidRDefault="00D6216D" w:rsidP="00D6216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«ИЗОБРАЗИТЕЛЬНОЕ ТВОРЧЕСТВО И СИНТЕТИЧЕСКИЕ ИСКУССТВА</w:t>
      </w:r>
      <w:r w:rsidRPr="002735E1">
        <w:rPr>
          <w:rFonts w:ascii="Times New Roman" w:hAnsi="Times New Roman"/>
          <w:b/>
          <w:sz w:val="24"/>
          <w:szCs w:val="24"/>
        </w:rPr>
        <w:t xml:space="preserve"> (кино, театр, телевидение)»</w:t>
      </w:r>
      <w:r>
        <w:rPr>
          <w:rFonts w:ascii="Times New Roman" w:hAnsi="Times New Roman"/>
          <w:b/>
          <w:sz w:val="24"/>
          <w:szCs w:val="24"/>
        </w:rPr>
        <w:t xml:space="preserve"> 9 класс</w:t>
      </w:r>
    </w:p>
    <w:p w:rsidR="00D6216D" w:rsidRPr="00B37A3D" w:rsidRDefault="00D6216D" w:rsidP="00D6216D">
      <w:pPr>
        <w:jc w:val="both"/>
        <w:rPr>
          <w:rFonts w:ascii="Times New Roman" w:hAnsi="Times New Roman"/>
          <w:b/>
          <w:sz w:val="24"/>
          <w:szCs w:val="24"/>
        </w:rPr>
      </w:pPr>
      <w:r w:rsidRPr="00B37A3D">
        <w:rPr>
          <w:rFonts w:ascii="Times New Roman" w:hAnsi="Times New Roman"/>
          <w:b/>
          <w:sz w:val="24"/>
          <w:szCs w:val="24"/>
        </w:rPr>
        <w:t>Изобразительный язык и эмоционально-ценностное содержание синтетических искусств.</w:t>
      </w:r>
    </w:p>
    <w:p w:rsidR="00D6216D" w:rsidRPr="00B37A3D" w:rsidRDefault="00D6216D" w:rsidP="00D6216D">
      <w:pPr>
        <w:pStyle w:val="a3"/>
        <w:rPr>
          <w:rFonts w:ascii="Times New Roman" w:hAnsi="Times New Roman"/>
          <w:sz w:val="24"/>
          <w:szCs w:val="24"/>
        </w:rPr>
      </w:pPr>
      <w:r w:rsidRPr="00B37A3D">
        <w:rPr>
          <w:rFonts w:ascii="Times New Roman" w:hAnsi="Times New Roman"/>
          <w:sz w:val="24"/>
          <w:szCs w:val="24"/>
        </w:rPr>
        <w:t>Синтетические искусства и изображение. Роль и место изображения в синтетических искусствах</w:t>
      </w:r>
    </w:p>
    <w:tbl>
      <w:tblPr>
        <w:tblW w:w="0" w:type="auto"/>
        <w:tblLook w:val="04A0"/>
      </w:tblPr>
      <w:tblGrid>
        <w:gridCol w:w="9571"/>
      </w:tblGrid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Роль и место изображения в синтетических искусствах.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Театр и экран - две грани изобразительной образности.</w:t>
            </w:r>
          </w:p>
        </w:tc>
      </w:tr>
      <w:tr w:rsidR="00D6216D" w:rsidRPr="00DF7BAF" w:rsidTr="00FC508C">
        <w:trPr>
          <w:trHeight w:val="504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Сценография или театрально-декорационное искусство - особый вид художественного творчества.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Сценография как искусство и производство.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Изобразительные средства актёрского перевоплощения: костюм, грим и маска.</w:t>
            </w:r>
          </w:p>
        </w:tc>
      </w:tr>
      <w:tr w:rsidR="00D6216D" w:rsidRPr="00DF7BAF" w:rsidTr="00FC508C">
        <w:trPr>
          <w:trHeight w:val="244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>Театр кукол.</w:t>
            </w:r>
          </w:p>
        </w:tc>
      </w:tr>
      <w:tr w:rsidR="00D6216D" w:rsidRPr="00DF7BAF" w:rsidTr="00FC508C">
        <w:trPr>
          <w:trHeight w:val="244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>Театр кукол.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>Театрализованный показ проделанной работы.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7A3D">
              <w:rPr>
                <w:rFonts w:ascii="Times New Roman" w:hAnsi="Times New Roman"/>
                <w:b/>
                <w:sz w:val="24"/>
                <w:szCs w:val="24"/>
              </w:rPr>
              <w:t>Эволюция изобразительных искусств и выразительных средств.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Художник и художественные технологии: от карандаша к компьютеру. Эстафета искусств.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Фотография – расширение изобразительных возможностей. Грамота фотографирования и </w:t>
            </w:r>
            <w:r w:rsidRPr="00D47B4F">
              <w:rPr>
                <w:rFonts w:ascii="Times New Roman" w:hAnsi="Times New Roman"/>
                <w:sz w:val="24"/>
                <w:szCs w:val="24"/>
              </w:rPr>
              <w:lastRenderedPageBreak/>
              <w:t>операторского мастерства.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Всеобщность законов композиции. Выбор места, объекта и ракурса съёмки. Художественно-изобразительная природа творчества оператора.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>Фотография – искусство светописи. Натюрморт и пейзаж – жанровые – темы фотографии.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Фотография – искусство светописи. Натюрморт и пейзаж – жанровые – темы фотографии.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>Человек на фотографии. Специфика художественной образности фотопортрета.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Событие в кадре. Информативность и образность фотоизображения.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«Мой фотоальбом.  Выставка учащихся».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b/>
                <w:sz w:val="24"/>
                <w:szCs w:val="24"/>
              </w:rPr>
              <w:t>Азбука экранного искусства.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Кино – запечатленное движение. Изобразительный язык: кино и монтаж.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Сюжет и кино. Сценарий и </w:t>
            </w:r>
            <w:proofErr w:type="spellStart"/>
            <w:r w:rsidRPr="00D47B4F">
              <w:rPr>
                <w:rFonts w:ascii="Times New Roman" w:hAnsi="Times New Roman"/>
                <w:sz w:val="24"/>
                <w:szCs w:val="24"/>
              </w:rPr>
              <w:t>раскадровка</w:t>
            </w:r>
            <w:proofErr w:type="spellEnd"/>
            <w:r w:rsidRPr="00D47B4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Из истории кино. </w:t>
            </w:r>
            <w:proofErr w:type="spellStart"/>
            <w:r w:rsidRPr="00D47B4F">
              <w:rPr>
                <w:rFonts w:ascii="Times New Roman" w:hAnsi="Times New Roman"/>
                <w:sz w:val="24"/>
                <w:szCs w:val="24"/>
              </w:rPr>
              <w:t>Киножанры</w:t>
            </w:r>
            <w:proofErr w:type="spellEnd"/>
            <w:r w:rsidRPr="00D47B4F">
              <w:rPr>
                <w:rFonts w:ascii="Times New Roman" w:hAnsi="Times New Roman"/>
                <w:sz w:val="24"/>
                <w:szCs w:val="24"/>
              </w:rPr>
              <w:t>. Документальный фильм.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Мир и человек на телеэкране. Репортаж и интервью – основные телевизионные жанры.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>Игровой (художественный) фильм. Драматургическая роль звука и музыки в фильме.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>Компьютер на службе художника. Анимационный (мультипликационный) фильм.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B37A3D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A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37A3D">
              <w:rPr>
                <w:rFonts w:ascii="Times New Roman" w:hAnsi="Times New Roman"/>
                <w:b/>
                <w:sz w:val="24"/>
                <w:szCs w:val="24"/>
              </w:rPr>
              <w:t>Художник – зритель – современность.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О природе художественного творчества.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Связи искусства с жизнью каждого человека.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Искусство среди нас.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Каждый народ Земли – художник.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Язык  и содержание трёх групп пластических искусств. Их виды и жанры.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>Синтетические искусства. Их виды и язык.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Современные проблемы пластических искусств.</w:t>
            </w:r>
          </w:p>
        </w:tc>
      </w:tr>
      <w:tr w:rsidR="00D6216D" w:rsidRPr="00DF7BAF" w:rsidTr="00FC508C">
        <w:trPr>
          <w:trHeight w:val="260"/>
        </w:trPr>
        <w:tc>
          <w:tcPr>
            <w:tcW w:w="10444" w:type="dxa"/>
          </w:tcPr>
          <w:p w:rsidR="00D6216D" w:rsidRPr="00D47B4F" w:rsidRDefault="00D6216D" w:rsidP="00FC508C">
            <w:pPr>
              <w:pStyle w:val="a3"/>
              <w:ind w:left="-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B4F">
              <w:rPr>
                <w:rFonts w:ascii="Times New Roman" w:hAnsi="Times New Roman"/>
                <w:sz w:val="24"/>
                <w:szCs w:val="24"/>
              </w:rPr>
              <w:t xml:space="preserve"> Вечные истины искусства (обобщение темы).</w:t>
            </w:r>
          </w:p>
        </w:tc>
      </w:tr>
    </w:tbl>
    <w:p w:rsidR="00D6216D" w:rsidRDefault="00D6216D" w:rsidP="00D6216D"/>
    <w:p w:rsidR="00D6216D" w:rsidRPr="00AF5A6D" w:rsidRDefault="00D6216D" w:rsidP="00D6216D">
      <w:pPr>
        <w:rPr>
          <w:rFonts w:ascii="Times New Roman" w:hAnsi="Times New Roman" w:cs="Times New Roman"/>
          <w:b/>
          <w:sz w:val="24"/>
          <w:szCs w:val="24"/>
        </w:rPr>
      </w:pPr>
      <w:r w:rsidRPr="00AF5A6D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</w:t>
      </w:r>
    </w:p>
    <w:p w:rsidR="00D6216D" w:rsidRPr="00AF5A6D" w:rsidRDefault="00D6216D" w:rsidP="00D6216D">
      <w:pPr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Преподавание учебного предмета «Изобразительное искусство»  в школе осуществляется на основе Федерального перечня учебников, утвержденных Министерством образования РФ (27 декабря </w:t>
      </w:r>
      <w:smartTag w:uri="urn:schemas-microsoft-com:office:smarttags" w:element="metricconverter">
        <w:smartTagPr>
          <w:attr w:name="ProductID" w:val="2011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AF5A6D">
        <w:rPr>
          <w:rFonts w:ascii="Times New Roman" w:hAnsi="Times New Roman" w:cs="Times New Roman"/>
          <w:sz w:val="24"/>
          <w:szCs w:val="24"/>
        </w:rPr>
        <w:t xml:space="preserve">., № 2885) </w:t>
      </w:r>
    </w:p>
    <w:p w:rsidR="00D6216D" w:rsidRPr="00AF5A6D" w:rsidRDefault="00D6216D" w:rsidP="00D621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5A6D">
        <w:rPr>
          <w:rFonts w:ascii="Times New Roman" w:hAnsi="Times New Roman" w:cs="Times New Roman"/>
          <w:sz w:val="24"/>
          <w:szCs w:val="24"/>
          <w:u w:val="single"/>
        </w:rPr>
        <w:t>Учебники</w:t>
      </w:r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 Н.А. Горяева, О.В. Островская. «Изобразительное искусство. Декоративно-прикладное  искусство в жизни человека. 5 класс» под редакцией Б.М.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. Москва, «Просвещение», </w:t>
      </w:r>
      <w:smartTag w:uri="urn:schemas-microsoft-com:office:smarttags" w:element="metricconverter">
        <w:smartTagPr>
          <w:attr w:name="ProductID" w:val="2011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AF5A6D">
        <w:rPr>
          <w:rFonts w:ascii="Times New Roman" w:hAnsi="Times New Roman" w:cs="Times New Roman"/>
          <w:sz w:val="24"/>
          <w:szCs w:val="24"/>
        </w:rPr>
        <w:t>.</w:t>
      </w:r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Л. А.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Неменская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 «Изобразительное искусство. Искусство в жизни человека. 6 класс» под ред. Б.М.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 Москва, Просвещение, </w:t>
      </w:r>
      <w:smartTag w:uri="urn:schemas-microsoft-com:office:smarttags" w:element="metricconverter">
        <w:smartTagPr>
          <w:attr w:name="ProductID" w:val="2009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2009 г</w:t>
        </w:r>
      </w:smartTag>
      <w:r w:rsidRPr="00AF5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gramStart"/>
      <w:r w:rsidRPr="00AF5A6D">
        <w:rPr>
          <w:rFonts w:ascii="Times New Roman" w:hAnsi="Times New Roman" w:cs="Times New Roman"/>
          <w:sz w:val="24"/>
          <w:szCs w:val="24"/>
        </w:rPr>
        <w:t>Питерских</w:t>
      </w:r>
      <w:proofErr w:type="gramEnd"/>
      <w:r w:rsidRPr="00AF5A6D">
        <w:rPr>
          <w:rFonts w:ascii="Times New Roman" w:hAnsi="Times New Roman" w:cs="Times New Roman"/>
          <w:sz w:val="24"/>
          <w:szCs w:val="24"/>
        </w:rPr>
        <w:t xml:space="preserve">, Г. Е. Гуров «Изобразительное искусство. Дизайн и архитектура в жизни человека.  7-8 класс» под редакцией  Б.М.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.  Москва, «Просвещение», </w:t>
      </w:r>
      <w:smartTag w:uri="urn:schemas-microsoft-com:office:smarttags" w:element="metricconverter">
        <w:smartTagPr>
          <w:attr w:name="ProductID" w:val="2009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2009 г</w:t>
        </w:r>
      </w:smartTag>
      <w:r w:rsidRPr="00AF5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216D" w:rsidRPr="00AF5A6D" w:rsidRDefault="00D6216D" w:rsidP="00D6216D">
      <w:pPr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  <w:u w:val="single"/>
        </w:rPr>
        <w:t>Пособие для учащихся</w:t>
      </w:r>
      <w:r w:rsidRPr="00AF5A6D">
        <w:rPr>
          <w:rFonts w:ascii="Times New Roman" w:hAnsi="Times New Roman" w:cs="Times New Roman"/>
          <w:sz w:val="24"/>
          <w:szCs w:val="24"/>
        </w:rPr>
        <w:t xml:space="preserve">: Н. А. Горяева. «Изобразительное искусство. Твоя мастерская. Рабочая тетрадь. 5 класс» под редакцией Б. 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216D" w:rsidRPr="00AF5A6D" w:rsidRDefault="00D6216D" w:rsidP="00D621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5A6D">
        <w:rPr>
          <w:rFonts w:ascii="Times New Roman" w:hAnsi="Times New Roman" w:cs="Times New Roman"/>
          <w:sz w:val="24"/>
          <w:szCs w:val="24"/>
          <w:u w:val="single"/>
        </w:rPr>
        <w:t>Пособие для учителей</w:t>
      </w:r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Н. А. Горяева. «Изобразительное искусство. Декоративно-прикладное искусство. Методическое пособие. 5 класс» под редакцией Б. 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.  Москва, «Просвещение», </w:t>
      </w:r>
      <w:smartTag w:uri="urn:schemas-microsoft-com:office:smarttags" w:element="metricconverter">
        <w:smartTagPr>
          <w:attr w:name="ProductID" w:val="2011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2011 г</w:t>
        </w:r>
      </w:smartTag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lastRenderedPageBreak/>
        <w:t xml:space="preserve">Н. А. Горяева. «Изобразительное искусство. Искусство  в жизни человека. Методическое пособие.  6 класс» под редакцией Б. М. </w:t>
      </w:r>
      <w:proofErr w:type="spellStart"/>
      <w:r w:rsidRPr="00AF5A6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AF5A6D">
        <w:rPr>
          <w:rFonts w:ascii="Times New Roman" w:hAnsi="Times New Roman" w:cs="Times New Roman"/>
          <w:sz w:val="24"/>
          <w:szCs w:val="24"/>
        </w:rPr>
        <w:t xml:space="preserve">. Москва, «Просвещение», </w:t>
      </w:r>
      <w:smartTag w:uri="urn:schemas-microsoft-com:office:smarttags" w:element="metricconverter">
        <w:smartTagPr>
          <w:attr w:name="ProductID" w:val="2010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2010 г</w:t>
        </w:r>
      </w:smartTag>
    </w:p>
    <w:p w:rsidR="00D6216D" w:rsidRPr="00AF5A6D" w:rsidRDefault="00D6216D" w:rsidP="00D621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D">
        <w:rPr>
          <w:rFonts w:ascii="Times New Roman" w:hAnsi="Times New Roman" w:cs="Times New Roman"/>
          <w:sz w:val="24"/>
          <w:szCs w:val="24"/>
        </w:rPr>
        <w:t xml:space="preserve">Г. Е. Гуров, А. С. </w:t>
      </w:r>
      <w:proofErr w:type="gramStart"/>
      <w:r w:rsidRPr="00AF5A6D">
        <w:rPr>
          <w:rFonts w:ascii="Times New Roman" w:hAnsi="Times New Roman" w:cs="Times New Roman"/>
          <w:sz w:val="24"/>
          <w:szCs w:val="24"/>
        </w:rPr>
        <w:t>Питерских</w:t>
      </w:r>
      <w:proofErr w:type="gramEnd"/>
      <w:r w:rsidRPr="00AF5A6D">
        <w:rPr>
          <w:rFonts w:ascii="Times New Roman" w:hAnsi="Times New Roman" w:cs="Times New Roman"/>
          <w:sz w:val="24"/>
          <w:szCs w:val="24"/>
        </w:rPr>
        <w:t xml:space="preserve">. «Изобразительное искусство. Дизайн и архитектура в жизни человека. Методическое пособие. 7-8 класс». Москва, «Просвещение», </w:t>
      </w:r>
      <w:smartTag w:uri="urn:schemas-microsoft-com:office:smarttags" w:element="metricconverter">
        <w:smartTagPr>
          <w:attr w:name="ProductID" w:val="2010 г"/>
        </w:smartTagPr>
        <w:r w:rsidRPr="00AF5A6D">
          <w:rPr>
            <w:rFonts w:ascii="Times New Roman" w:hAnsi="Times New Roman" w:cs="Times New Roman"/>
            <w:sz w:val="24"/>
            <w:szCs w:val="24"/>
          </w:rPr>
          <w:t>2010 г</w:t>
        </w:r>
      </w:smartTag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Pr="00AF5A6D" w:rsidRDefault="00D6216D" w:rsidP="00D6216D">
      <w:pPr>
        <w:rPr>
          <w:rFonts w:ascii="Times New Roman" w:hAnsi="Times New Roman" w:cs="Times New Roman"/>
          <w:sz w:val="24"/>
          <w:szCs w:val="24"/>
        </w:rPr>
      </w:pPr>
    </w:p>
    <w:p w:rsidR="00D6216D" w:rsidRDefault="00D6216D" w:rsidP="00D6216D"/>
    <w:p w:rsidR="00D6216D" w:rsidRDefault="00D6216D" w:rsidP="00D6216D"/>
    <w:p w:rsidR="00FC09BB" w:rsidRDefault="00FC09BB"/>
    <w:sectPr w:rsidR="00FC0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914F4"/>
    <w:multiLevelType w:val="hybridMultilevel"/>
    <w:tmpl w:val="E93ADE42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29427E5C"/>
    <w:multiLevelType w:val="multilevel"/>
    <w:tmpl w:val="BF5836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C733FA"/>
    <w:multiLevelType w:val="multilevel"/>
    <w:tmpl w:val="B3184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BF3F90"/>
    <w:multiLevelType w:val="hybridMultilevel"/>
    <w:tmpl w:val="D98A2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C23360"/>
    <w:multiLevelType w:val="hybridMultilevel"/>
    <w:tmpl w:val="E23C92CC"/>
    <w:lvl w:ilvl="0" w:tplc="1B0884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524D98"/>
    <w:multiLevelType w:val="hybridMultilevel"/>
    <w:tmpl w:val="E0F827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0C655B"/>
    <w:multiLevelType w:val="hybridMultilevel"/>
    <w:tmpl w:val="98ACA880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7">
    <w:nsid w:val="56CF0F2A"/>
    <w:multiLevelType w:val="hybridMultilevel"/>
    <w:tmpl w:val="1446078E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8">
    <w:nsid w:val="651D5505"/>
    <w:multiLevelType w:val="hybridMultilevel"/>
    <w:tmpl w:val="4A4EFFB6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>
    <w:nsid w:val="79BE5057"/>
    <w:multiLevelType w:val="hybridMultilevel"/>
    <w:tmpl w:val="ABCAFA26"/>
    <w:lvl w:ilvl="0" w:tplc="605075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9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216D"/>
    <w:rsid w:val="00D6216D"/>
    <w:rsid w:val="00FC0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16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4975</Words>
  <Characters>28359</Characters>
  <Application>Microsoft Office Word</Application>
  <DocSecurity>0</DocSecurity>
  <Lines>236</Lines>
  <Paragraphs>66</Paragraphs>
  <ScaleCrop>false</ScaleCrop>
  <Company/>
  <LinksUpToDate>false</LinksUpToDate>
  <CharactersWithSpaces>33268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2016-02-11T10:52:00Z</dcterms:created>
  <dcterms:modified xsi:type="dcterms:W3CDTF">2016-02-11T10:55:00Z</dcterms:modified>
</cp:coreProperties>
</file>