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2962" w:h="812" w:hRule="exact" w:wrap="around" w:vAnchor="page" w:hAnchor="page" w:x="2114" w:y="1598"/>
        <w:widowControl w:val="0"/>
        <w:keepNext w:val="0"/>
        <w:keepLines w:val="0"/>
        <w:shd w:val="clear" w:color="auto" w:fill="auto"/>
        <w:bidi w:val="0"/>
        <w:jc w:val="left"/>
        <w:spacing w:before="0" w:after="0"/>
        <w:ind w:left="0" w:right="0"/>
      </w:pPr>
      <w:r>
        <w:rPr>
          <w:lang w:val="ru-RU" w:eastAsia="ru-RU" w:bidi="ru-RU"/>
          <w:w w:val="100"/>
          <w:color w:val="000000"/>
          <w:position w:val="0"/>
        </w:rPr>
        <w:t>Согласовано на педсовете 29.08.201 Зг Протокол №1 от 29.08.2013г.</w:t>
      </w:r>
    </w:p>
    <w:p>
      <w:pPr>
        <w:framePr w:wrap="none" w:vAnchor="page" w:hAnchor="page" w:x="6876" w:y="1367"/>
        <w:widowControl w:val="0"/>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16pt;height:22pt;">
            <v:imagedata r:id="rId5" r:href="rId6"/>
          </v:shape>
        </w:pict>
      </w:r>
    </w:p>
    <w:p>
      <w:pPr>
        <w:framePr w:wrap="none" w:vAnchor="page" w:hAnchor="page" w:x="8143" w:y="1645"/>
        <w:widowControl w:val="0"/>
        <w:rPr>
          <w:sz w:val="2"/>
          <w:szCs w:val="2"/>
        </w:rPr>
      </w:pPr>
      <w:r>
        <w:pict>
          <v:shape id="_x0000_s1027" type="#_x0000_t75" style="width:44pt;height:38pt;">
            <v:imagedata r:id="rId7" r:href="rId8"/>
          </v:shape>
        </w:pict>
      </w:r>
    </w:p>
    <w:p>
      <w:pPr>
        <w:pStyle w:val="Style5"/>
        <w:framePr w:wrap="around" w:vAnchor="page" w:hAnchor="page" w:x="8997" w:y="1623"/>
        <w:widowControl w:val="0"/>
        <w:keepNext w:val="0"/>
        <w:keepLines w:val="0"/>
        <w:shd w:val="clear" w:color="auto" w:fill="auto"/>
        <w:bidi w:val="0"/>
        <w:jc w:val="left"/>
        <w:spacing w:before="0" w:after="0" w:line="190" w:lineRule="exact"/>
        <w:ind w:left="0" w:right="0" w:firstLine="0"/>
      </w:pPr>
      <w:r>
        <w:rPr>
          <w:lang w:val="ru-RU" w:eastAsia="ru-RU" w:bidi="ru-RU"/>
          <w:w w:val="100"/>
          <w:color w:val="000000"/>
          <w:position w:val="0"/>
        </w:rPr>
        <w:t>,аю.</w:t>
      </w:r>
    </w:p>
    <w:p>
      <w:pPr>
        <w:pStyle w:val="Style3"/>
        <w:framePr w:w="4152" w:h="568" w:hRule="exact" w:wrap="around" w:vAnchor="page" w:hAnchor="page" w:x="6237" w:y="1855"/>
        <w:widowControl w:val="0"/>
        <w:keepNext w:val="0"/>
        <w:keepLines w:val="0"/>
        <w:shd w:val="clear" w:color="auto" w:fill="auto"/>
        <w:bidi w:val="0"/>
        <w:jc w:val="left"/>
        <w:spacing w:before="0" w:after="0" w:line="254" w:lineRule="exact"/>
        <w:ind w:left="100" w:right="0" w:firstLine="480"/>
      </w:pPr>
      <w:r>
        <w:rPr>
          <w:lang w:val="ru-RU" w:eastAsia="ru-RU" w:bidi="ru-RU"/>
          <w:w w:val="100"/>
          <w:color w:val="000000"/>
          <w:position w:val="0"/>
        </w:rPr>
        <w:t>Директор школь):о^/Егорова Е.Н./ Приказ по школе №4£/от 29.08.2013г.</w:t>
      </w:r>
    </w:p>
    <w:p>
      <w:pPr>
        <w:pStyle w:val="Style7"/>
        <w:framePr w:wrap="around" w:vAnchor="page" w:hAnchor="page" w:x="6866" w:y="2315"/>
        <w:widowControl w:val="0"/>
        <w:keepNext w:val="0"/>
        <w:keepLines w:val="0"/>
        <w:shd w:val="clear" w:color="auto" w:fill="auto"/>
        <w:bidi w:val="0"/>
        <w:jc w:val="left"/>
        <w:spacing w:before="0" w:after="0" w:line="620" w:lineRule="exact"/>
        <w:ind w:left="0" w:right="0" w:firstLine="0"/>
      </w:pPr>
      <w:r>
        <w:rPr>
          <w:rStyle w:val="CharStyle9"/>
          <w:b/>
          <w:bCs/>
        </w:rPr>
        <w:t>1</w:t>
      </w:r>
    </w:p>
    <w:p>
      <w:pPr>
        <w:framePr w:wrap="none" w:vAnchor="page" w:hAnchor="page" w:x="7178" w:y="2999"/>
        <w:widowControl w:val="0"/>
        <w:rPr>
          <w:sz w:val="2"/>
          <w:szCs w:val="2"/>
        </w:rPr>
      </w:pPr>
      <w:r>
        <w:pict>
          <v:shape id="_x0000_s1028" type="#_x0000_t75" style="width:28pt;height:13pt;">
            <v:imagedata r:id="rId9" r:href="rId10"/>
          </v:shape>
        </w:pict>
      </w:r>
    </w:p>
    <w:p>
      <w:pPr>
        <w:pStyle w:val="Style10"/>
        <w:framePr w:wrap="around" w:vAnchor="page" w:hAnchor="page" w:x="991" w:y="4300"/>
        <w:widowControl w:val="0"/>
        <w:keepNext w:val="0"/>
        <w:keepLines w:val="0"/>
        <w:shd w:val="clear" w:color="auto" w:fill="auto"/>
        <w:bidi w:val="0"/>
        <w:jc w:val="left"/>
        <w:spacing w:before="0" w:after="0" w:line="190" w:lineRule="exact"/>
        <w:ind w:left="1120" w:right="0" w:firstLine="0"/>
      </w:pPr>
      <w:r>
        <w:rPr>
          <w:lang w:val="ru-RU" w:eastAsia="ru-RU" w:bidi="ru-RU"/>
          <w:w w:val="100"/>
          <w:color w:val="000000"/>
          <w:position w:val="0"/>
        </w:rPr>
        <w:t xml:space="preserve">Правила внутреннего распорядка учащихся </w:t>
      </w:r>
      <w:r>
        <w:rPr>
          <w:rStyle w:val="CharStyle12"/>
          <w:b/>
          <w:bCs/>
        </w:rPr>
        <w:t>в</w:t>
      </w:r>
      <w:r>
        <w:rPr>
          <w:lang w:val="ru-RU" w:eastAsia="ru-RU" w:bidi="ru-RU"/>
          <w:w w:val="100"/>
          <w:color w:val="000000"/>
          <w:position w:val="0"/>
        </w:rPr>
        <w:t xml:space="preserve"> МОУ СООШ</w:t>
      </w:r>
    </w:p>
    <w:p>
      <w:pPr>
        <w:pStyle w:val="Style13"/>
        <w:numPr>
          <w:ilvl w:val="0"/>
          <w:numId w:val="1"/>
        </w:numPr>
        <w:framePr w:w="9926" w:h="11355" w:hRule="exact" w:wrap="around" w:vAnchor="page" w:hAnchor="page" w:x="991" w:y="4616"/>
        <w:widowControl w:val="0"/>
        <w:keepNext w:val="0"/>
        <w:keepLines w:val="0"/>
        <w:shd w:val="clear" w:color="auto" w:fill="auto"/>
        <w:bidi w:val="0"/>
        <w:spacing w:before="0" w:after="152" w:line="210" w:lineRule="exact"/>
        <w:ind w:left="20" w:right="0" w:firstLine="0"/>
      </w:pPr>
      <w:r>
        <w:rPr>
          <w:lang w:val="ru-RU" w:eastAsia="ru-RU" w:bidi="ru-RU"/>
          <w:color w:val="000000"/>
          <w:position w:val="0"/>
        </w:rPr>
        <w:t xml:space="preserve"> Общие положения</w:t>
      </w:r>
    </w:p>
    <w:p>
      <w:pPr>
        <w:pStyle w:val="Style15"/>
        <w:numPr>
          <w:ilvl w:val="1"/>
          <w:numId w:val="1"/>
        </w:numPr>
        <w:framePr w:w="9926" w:h="11355" w:hRule="exact" w:wrap="around" w:vAnchor="page" w:hAnchor="page" w:x="991" w:y="4616"/>
        <w:widowControl w:val="0"/>
        <w:keepNext w:val="0"/>
        <w:keepLines w:val="0"/>
        <w:shd w:val="clear" w:color="auto" w:fill="auto"/>
        <w:bidi w:val="0"/>
        <w:spacing w:before="0" w:after="0"/>
        <w:ind w:left="20" w:right="20" w:firstLine="0"/>
      </w:pPr>
      <w:r>
        <w:rPr>
          <w:lang w:val="ru-RU" w:eastAsia="ru-RU" w:bidi="ru-RU"/>
          <w:w w:val="100"/>
          <w:color w:val="000000"/>
          <w:position w:val="0"/>
        </w:rPr>
        <w:t xml:space="preserve"> .Настоящие Правила внутреннего распорядка учащихся разработаны в соответствии с Федеральным законом« Об образовании в Российской Федерации», на основании приказов Министерства образования и науки РФ от15.02.2012 № 107 «Об утверждении порядка приема граждан в общеобразовательные учреждения», от 15.03.2013 № 185 «Об утверждении Порядка применения к обучающимся и снятия с обучающихся мер дисциплинарного взыскания», устава общеобразовательной организации, с учетом мнения совета школы.</w:t>
      </w:r>
    </w:p>
    <w:p>
      <w:pPr>
        <w:pStyle w:val="Style15"/>
        <w:numPr>
          <w:ilvl w:val="0"/>
          <w:numId w:val="3"/>
        </w:numPr>
        <w:framePr w:w="9926" w:h="11355" w:hRule="exact" w:wrap="around" w:vAnchor="page" w:hAnchor="page" w:x="991" w:y="4616"/>
        <w:widowControl w:val="0"/>
        <w:keepNext w:val="0"/>
        <w:keepLines w:val="0"/>
        <w:shd w:val="clear" w:color="auto" w:fill="auto"/>
        <w:bidi w:val="0"/>
        <w:spacing w:before="0" w:after="0"/>
        <w:ind w:left="20" w:right="20" w:firstLine="0"/>
      </w:pPr>
      <w:r>
        <w:rPr>
          <w:lang w:val="ru-RU" w:eastAsia="ru-RU" w:bidi="ru-RU"/>
          <w:w w:val="100"/>
          <w:color w:val="000000"/>
          <w:position w:val="0"/>
        </w:rPr>
        <w:t>Настоящие Правила регулируют дисциплину учащихся в соответствии с действующим законодательством, уставом и иными локальными нормативными актами 0У, устанавливают режим занятий учащихся, порядок регламентации образовательных отношений между 0У и учащимися и (или) их законными представителями и оформление возникновения, приостановления и прекращения этих отношений.</w:t>
      </w:r>
    </w:p>
    <w:p>
      <w:pPr>
        <w:pStyle w:val="Style15"/>
        <w:numPr>
          <w:ilvl w:val="0"/>
          <w:numId w:val="3"/>
        </w:numPr>
        <w:framePr w:w="9926" w:h="11355" w:hRule="exact" w:wrap="around" w:vAnchor="page" w:hAnchor="page" w:x="991" w:y="4616"/>
        <w:widowControl w:val="0"/>
        <w:keepNext w:val="0"/>
        <w:keepLines w:val="0"/>
        <w:shd w:val="clear" w:color="auto" w:fill="auto"/>
        <w:bidi w:val="0"/>
        <w:spacing w:before="0" w:after="0"/>
        <w:ind w:left="20" w:right="20" w:firstLine="0"/>
      </w:pPr>
      <w:r>
        <w:rPr>
          <w:lang w:val="ru-RU" w:eastAsia="ru-RU" w:bidi="ru-RU"/>
          <w:w w:val="100"/>
          <w:color w:val="000000"/>
          <w:position w:val="0"/>
        </w:rPr>
        <w:t>Дисциплина в 0У поддерживается на основе уважения человеческого достоинства учащихся и педагогических работников. Применение физического и (или) психического насилия по отношению к учащимся не допускается.</w:t>
      </w:r>
    </w:p>
    <w:p>
      <w:pPr>
        <w:pStyle w:val="Style15"/>
        <w:numPr>
          <w:ilvl w:val="0"/>
          <w:numId w:val="3"/>
        </w:numPr>
        <w:framePr w:w="9926" w:h="11355" w:hRule="exact" w:wrap="around" w:vAnchor="page" w:hAnchor="page" w:x="991" w:y="4616"/>
        <w:widowControl w:val="0"/>
        <w:keepNext w:val="0"/>
        <w:keepLines w:val="0"/>
        <w:shd w:val="clear" w:color="auto" w:fill="auto"/>
        <w:bidi w:val="0"/>
        <w:spacing w:before="0" w:after="463"/>
        <w:ind w:left="20" w:right="20" w:firstLine="0"/>
      </w:pPr>
      <w:r>
        <w:rPr>
          <w:lang w:val="ru-RU" w:eastAsia="ru-RU" w:bidi="ru-RU"/>
          <w:w w:val="100"/>
          <w:color w:val="000000"/>
          <w:position w:val="0"/>
        </w:rPr>
        <w:t>Настоящие Правила обязательны для исполнения всеми учащимися 0У и их законными представителями.</w:t>
      </w:r>
    </w:p>
    <w:p>
      <w:pPr>
        <w:pStyle w:val="Style17"/>
        <w:numPr>
          <w:ilvl w:val="0"/>
          <w:numId w:val="1"/>
        </w:numPr>
        <w:framePr w:w="9926" w:h="11355" w:hRule="exact" w:wrap="around" w:vAnchor="page" w:hAnchor="page" w:x="991" w:y="4616"/>
        <w:widowControl w:val="0"/>
        <w:keepNext w:val="0"/>
        <w:keepLines w:val="0"/>
        <w:shd w:val="clear" w:color="auto" w:fill="auto"/>
        <w:bidi w:val="0"/>
        <w:spacing w:before="0" w:after="91" w:line="220" w:lineRule="exact"/>
        <w:ind w:left="20" w:right="0" w:firstLine="0"/>
      </w:pPr>
      <w:r>
        <w:rPr>
          <w:lang w:val="ru-RU" w:eastAsia="ru-RU" w:bidi="ru-RU"/>
          <w:color w:val="000000"/>
          <w:position w:val="0"/>
        </w:rPr>
        <w:t xml:space="preserve"> Возникновение, изменение и прекращение образовательных отношений</w:t>
      </w:r>
    </w:p>
    <w:p>
      <w:pPr>
        <w:pStyle w:val="Style15"/>
        <w:framePr w:w="9926" w:h="11355" w:hRule="exact" w:wrap="around" w:vAnchor="page" w:hAnchor="page" w:x="991" w:y="4616"/>
        <w:widowControl w:val="0"/>
        <w:keepNext w:val="0"/>
        <w:keepLines w:val="0"/>
        <w:shd w:val="clear" w:color="auto" w:fill="auto"/>
        <w:bidi w:val="0"/>
        <w:spacing w:before="0" w:after="0" w:line="278" w:lineRule="exact"/>
        <w:ind w:left="20" w:right="20" w:firstLine="0"/>
      </w:pPr>
      <w:r>
        <w:rPr>
          <w:lang w:val="ru-RU" w:eastAsia="ru-RU" w:bidi="ru-RU"/>
          <w:w w:val="100"/>
          <w:color w:val="000000"/>
          <w:position w:val="0"/>
        </w:rPr>
        <w:t>2.1.Основанием возникновения образовательных отношений является приказ директора 0У о приеме лица на обучение или для прохождения промежуточной и (или) государственной итоговой аттестации.</w:t>
      </w:r>
    </w:p>
    <w:p>
      <w:pPr>
        <w:pStyle w:val="Style15"/>
        <w:numPr>
          <w:ilvl w:val="0"/>
          <w:numId w:val="5"/>
        </w:numPr>
        <w:framePr w:w="9926" w:h="11355" w:hRule="exact" w:wrap="around" w:vAnchor="page" w:hAnchor="page" w:x="991" w:y="4616"/>
        <w:widowControl w:val="0"/>
        <w:keepNext w:val="0"/>
        <w:keepLines w:val="0"/>
        <w:shd w:val="clear" w:color="auto" w:fill="auto"/>
        <w:bidi w:val="0"/>
        <w:spacing w:before="0" w:after="0" w:line="278" w:lineRule="exact"/>
        <w:ind w:left="20" w:right="20" w:firstLine="0"/>
      </w:pPr>
      <w:r>
        <w:rPr>
          <w:lang w:val="ru-RU" w:eastAsia="ru-RU" w:bidi="ru-RU"/>
          <w:w w:val="100"/>
          <w:color w:val="000000"/>
          <w:position w:val="0"/>
        </w:rPr>
        <w:t>Права и обязанности учащегося, предусмотренные законодательством об образовании и локальными нормативными актами 0У, возникают с даты, указанной в приказе.</w:t>
      </w:r>
    </w:p>
    <w:p>
      <w:pPr>
        <w:pStyle w:val="Style15"/>
        <w:numPr>
          <w:ilvl w:val="0"/>
          <w:numId w:val="5"/>
        </w:numPr>
        <w:framePr w:w="9926" w:h="11355" w:hRule="exact" w:wrap="around" w:vAnchor="page" w:hAnchor="page" w:x="991" w:y="4616"/>
        <w:widowControl w:val="0"/>
        <w:keepNext w:val="0"/>
        <w:keepLines w:val="0"/>
        <w:shd w:val="clear" w:color="auto" w:fill="auto"/>
        <w:bidi w:val="0"/>
        <w:spacing w:before="0" w:after="0" w:line="278" w:lineRule="exact"/>
        <w:ind w:left="20" w:right="20" w:firstLine="0"/>
      </w:pPr>
      <w:r>
        <w:rPr>
          <w:lang w:val="ru-RU" w:eastAsia="ru-RU" w:bidi="ru-RU"/>
          <w:w w:val="100"/>
          <w:color w:val="000000"/>
          <w:position w:val="0"/>
        </w:rPr>
        <w:t>В ОУ принимаются все дети, имеющие право на получение общего образования соответствующего уровня и проживающие на территории, за которой закреплена 00.</w:t>
      </w:r>
    </w:p>
    <w:p>
      <w:pPr>
        <w:pStyle w:val="Style15"/>
        <w:numPr>
          <w:ilvl w:val="0"/>
          <w:numId w:val="5"/>
        </w:numPr>
        <w:framePr w:w="9926" w:h="11355" w:hRule="exact" w:wrap="around" w:vAnchor="page" w:hAnchor="page" w:x="991" w:y="4616"/>
        <w:widowControl w:val="0"/>
        <w:keepNext w:val="0"/>
        <w:keepLines w:val="0"/>
        <w:shd w:val="clear" w:color="auto" w:fill="auto"/>
        <w:bidi w:val="0"/>
        <w:spacing w:before="0" w:after="0" w:line="278" w:lineRule="exact"/>
        <w:ind w:left="20" w:right="20" w:firstLine="0"/>
      </w:pPr>
      <w:r>
        <w:rPr>
          <w:lang w:val="ru-RU" w:eastAsia="ru-RU" w:bidi="ru-RU"/>
          <w:w w:val="100"/>
          <w:color w:val="000000"/>
          <w:position w:val="0"/>
        </w:rPr>
        <w:t>В приеме может быть отказано только по причине отсутствия свободных мест. Свободными считаются места при наличии в классе менее 25 учащихся.</w:t>
      </w:r>
    </w:p>
    <w:p>
      <w:pPr>
        <w:pStyle w:val="Style15"/>
        <w:numPr>
          <w:ilvl w:val="0"/>
          <w:numId w:val="5"/>
        </w:numPr>
        <w:framePr w:w="9926" w:h="11355" w:hRule="exact" w:wrap="around" w:vAnchor="page" w:hAnchor="page" w:x="991" w:y="4616"/>
        <w:widowControl w:val="0"/>
        <w:keepNext w:val="0"/>
        <w:keepLines w:val="0"/>
        <w:shd w:val="clear" w:color="auto" w:fill="auto"/>
        <w:bidi w:val="0"/>
        <w:spacing w:before="0" w:after="0" w:line="278" w:lineRule="exact"/>
        <w:ind w:left="20" w:right="20" w:firstLine="0"/>
      </w:pPr>
      <w:r>
        <w:rPr>
          <w:lang w:val="ru-RU" w:eastAsia="ru-RU" w:bidi="ru-RU"/>
          <w:w w:val="100"/>
          <w:color w:val="000000"/>
          <w:position w:val="0"/>
        </w:rPr>
        <w:t>Для детей, не достигших четырнадцати лет или находящихся под опекой, местом жительства признается место жительства их законных представителей.</w:t>
      </w:r>
    </w:p>
    <w:p>
      <w:pPr>
        <w:pStyle w:val="Style15"/>
        <w:numPr>
          <w:ilvl w:val="0"/>
          <w:numId w:val="5"/>
        </w:numPr>
        <w:framePr w:w="9926" w:h="11355" w:hRule="exact" w:wrap="around" w:vAnchor="page" w:hAnchor="page" w:x="991" w:y="4616"/>
        <w:widowControl w:val="0"/>
        <w:keepNext w:val="0"/>
        <w:keepLines w:val="0"/>
        <w:shd w:val="clear" w:color="auto" w:fill="auto"/>
        <w:bidi w:val="0"/>
        <w:spacing w:before="0" w:after="0" w:line="278" w:lineRule="exact"/>
        <w:ind w:left="20" w:right="20" w:firstLine="0"/>
      </w:pPr>
      <w:r>
        <w:rPr>
          <w:lang w:val="ru-RU" w:eastAsia="ru-RU" w:bidi="ru-RU"/>
          <w:w w:val="100"/>
          <w:color w:val="000000"/>
          <w:position w:val="0"/>
        </w:rPr>
        <w:t>При раздельном проживании родителей место жительства устанавливается соглашением родителей, при отсутствии соглашения спор между родителями разрешается судом.</w:t>
      </w:r>
    </w:p>
    <w:p>
      <w:pPr>
        <w:pStyle w:val="Style15"/>
        <w:numPr>
          <w:ilvl w:val="0"/>
          <w:numId w:val="5"/>
        </w:numPr>
        <w:framePr w:w="9926" w:h="11355" w:hRule="exact" w:wrap="around" w:vAnchor="page" w:hAnchor="page" w:x="991" w:y="4616"/>
        <w:widowControl w:val="0"/>
        <w:keepNext w:val="0"/>
        <w:keepLines w:val="0"/>
        <w:shd w:val="clear" w:color="auto" w:fill="auto"/>
        <w:bidi w:val="0"/>
        <w:spacing w:before="0" w:after="0" w:line="278" w:lineRule="exact"/>
        <w:ind w:left="20" w:right="20" w:firstLine="0"/>
      </w:pPr>
      <w:r>
        <w:rPr>
          <w:lang w:val="ru-RU" w:eastAsia="ru-RU" w:bidi="ru-RU"/>
          <w:w w:val="100"/>
          <w:color w:val="000000"/>
          <w:position w:val="0"/>
        </w:rPr>
        <w:t>Прием детей, проживающих на территории, за которой закреплена 00, осуществляется без вступительных испытаний (процедур отбора).</w:t>
      </w:r>
    </w:p>
    <w:p>
      <w:pPr>
        <w:pStyle w:val="Style15"/>
        <w:numPr>
          <w:ilvl w:val="0"/>
          <w:numId w:val="5"/>
        </w:numPr>
        <w:framePr w:w="9926" w:h="11355" w:hRule="exact" w:wrap="around" w:vAnchor="page" w:hAnchor="page" w:x="991" w:y="4616"/>
        <w:widowControl w:val="0"/>
        <w:keepNext w:val="0"/>
        <w:keepLines w:val="0"/>
        <w:shd w:val="clear" w:color="auto" w:fill="auto"/>
        <w:bidi w:val="0"/>
        <w:spacing w:before="0" w:after="0" w:line="278" w:lineRule="exact"/>
        <w:ind w:left="20" w:right="0" w:firstLine="0"/>
      </w:pPr>
      <w:r>
        <w:rPr>
          <w:lang w:val="ru-RU" w:eastAsia="ru-RU" w:bidi="ru-RU"/>
          <w:w w:val="100"/>
          <w:color w:val="000000"/>
          <w:position w:val="0"/>
        </w:rPr>
        <w:t>Первоочередное право на места в 00 по месту жительства предоставляются:</w:t>
      </w:r>
    </w:p>
    <w:p>
      <w:pPr>
        <w:pStyle w:val="Style15"/>
        <w:numPr>
          <w:ilvl w:val="0"/>
          <w:numId w:val="7"/>
        </w:numPr>
        <w:framePr w:w="9926" w:h="11355" w:hRule="exact" w:wrap="around" w:vAnchor="page" w:hAnchor="page" w:x="991" w:y="4616"/>
        <w:widowControl w:val="0"/>
        <w:keepNext w:val="0"/>
        <w:keepLines w:val="0"/>
        <w:shd w:val="clear" w:color="auto" w:fill="auto"/>
        <w:bidi w:val="0"/>
        <w:spacing w:before="0" w:after="0" w:line="278" w:lineRule="exact"/>
        <w:ind w:left="20" w:right="0" w:firstLine="0"/>
      </w:pPr>
      <w:r>
        <w:rPr>
          <w:lang w:val="ru-RU" w:eastAsia="ru-RU" w:bidi="ru-RU"/>
          <w:w w:val="100"/>
          <w:color w:val="000000"/>
          <w:position w:val="0"/>
        </w:rPr>
        <w:t xml:space="preserve"> детям военнослужащего;</w:t>
      </w:r>
    </w:p>
    <w:p>
      <w:pPr>
        <w:pStyle w:val="Style15"/>
        <w:numPr>
          <w:ilvl w:val="0"/>
          <w:numId w:val="7"/>
        </w:numPr>
        <w:framePr w:w="9926" w:h="11355" w:hRule="exact" w:wrap="around" w:vAnchor="page" w:hAnchor="page" w:x="991" w:y="4616"/>
        <w:widowControl w:val="0"/>
        <w:keepNext w:val="0"/>
        <w:keepLines w:val="0"/>
        <w:shd w:val="clear" w:color="auto" w:fill="auto"/>
        <w:bidi w:val="0"/>
        <w:spacing w:before="0" w:after="0" w:line="278" w:lineRule="exact"/>
        <w:ind w:left="20" w:right="0" w:firstLine="0"/>
      </w:pPr>
      <w:r>
        <w:rPr>
          <w:lang w:val="ru-RU" w:eastAsia="ru-RU" w:bidi="ru-RU"/>
          <w:w w:val="100"/>
          <w:color w:val="000000"/>
          <w:position w:val="0"/>
        </w:rPr>
        <w:t xml:space="preserve"> детям сотрудника полиции;</w:t>
      </w:r>
    </w:p>
    <w:p>
      <w:pPr>
        <w:pStyle w:val="Style15"/>
        <w:numPr>
          <w:ilvl w:val="0"/>
          <w:numId w:val="7"/>
        </w:numPr>
        <w:framePr w:w="9926" w:h="11355" w:hRule="exact" w:wrap="around" w:vAnchor="page" w:hAnchor="page" w:x="991" w:y="4616"/>
        <w:widowControl w:val="0"/>
        <w:keepNext w:val="0"/>
        <w:keepLines w:val="0"/>
        <w:shd w:val="clear" w:color="auto" w:fill="auto"/>
        <w:bidi w:val="0"/>
        <w:jc w:val="left"/>
        <w:spacing w:before="0" w:after="0" w:line="278" w:lineRule="exact"/>
        <w:ind w:left="740" w:right="20"/>
      </w:pPr>
      <w:r>
        <w:rPr>
          <w:lang w:val="ru-RU" w:eastAsia="ru-RU" w:bidi="ru-RU"/>
          <w:w w:val="100"/>
          <w:color w:val="000000"/>
          <w:position w:val="0"/>
        </w:rPr>
        <w:t xml:space="preserve"> детям сотрудника полиции, погибшего (умершего) вследствие увечья или иного повреждения здоровья, полученных в связи с выполнением служебных обязанностей;</w:t>
      </w:r>
    </w:p>
    <w:p>
      <w:pPr>
        <w:widowControl w:val="0"/>
        <w:rPr>
          <w:sz w:val="2"/>
          <w:szCs w:val="2"/>
        </w:rPr>
        <w:sectPr>
          <w:footnotePr>
            <w:pos w:val="pageBottom"/>
            <w:numFmt w:val="decimal"/>
            <w:numRestart w:val="continuous"/>
          </w:footnotePr>
          <w:pgSz w:w="11906" w:h="16838"/>
          <w:pgMar w:top="0" w:left="0" w:right="0" w:bottom="0" w:header="0" w:footer="3" w:gutter="0"/>
          <w:rtlGutter w:val="0"/>
          <w:cols w:space="720"/>
          <w:noEndnote/>
          <w:docGrid w:linePitch="360"/>
        </w:sectPr>
      </w:pPr>
    </w:p>
    <w:p>
      <w:pPr>
        <w:pStyle w:val="Style15"/>
        <w:numPr>
          <w:ilvl w:val="0"/>
          <w:numId w:val="7"/>
        </w:numPr>
        <w:framePr w:w="9922" w:h="14488" w:hRule="exact" w:wrap="around" w:vAnchor="page" w:hAnchor="page" w:x="1120" w:y="513"/>
        <w:widowControl w:val="0"/>
        <w:keepNext w:val="0"/>
        <w:keepLines w:val="0"/>
        <w:shd w:val="clear" w:color="auto" w:fill="auto"/>
        <w:bidi w:val="0"/>
        <w:spacing w:before="0" w:after="0"/>
        <w:ind w:left="720" w:right="20" w:hanging="700"/>
      </w:pPr>
      <w:r>
        <w:rPr>
          <w:lang w:val="ru-RU" w:eastAsia="ru-RU" w:bidi="ru-RU"/>
          <w:w w:val="100"/>
          <w:color w:val="000000"/>
          <w:position w:val="0"/>
        </w:rPr>
        <w:t xml:space="preserve"> детям сотрудника полиции, умершего вследствие заболевания, полученного в период прохождения службы в полиции;</w:t>
      </w:r>
    </w:p>
    <w:p>
      <w:pPr>
        <w:pStyle w:val="Style15"/>
        <w:numPr>
          <w:ilvl w:val="0"/>
          <w:numId w:val="7"/>
        </w:numPr>
        <w:framePr w:w="9922" w:h="14488" w:hRule="exact" w:wrap="around" w:vAnchor="page" w:hAnchor="page" w:x="1120" w:y="513"/>
        <w:widowControl w:val="0"/>
        <w:keepNext w:val="0"/>
        <w:keepLines w:val="0"/>
        <w:shd w:val="clear" w:color="auto" w:fill="auto"/>
        <w:bidi w:val="0"/>
        <w:spacing w:before="0" w:after="0"/>
        <w:ind w:left="720" w:right="20" w:hanging="700"/>
      </w:pPr>
      <w:r>
        <w:rPr>
          <w:lang w:val="ru-RU" w:eastAsia="ru-RU" w:bidi="ru-RU"/>
          <w:w w:val="100"/>
          <w:color w:val="000000"/>
          <w:position w:val="0"/>
        </w:rPr>
        <w:t xml:space="preserve"> детям гражданина РФ, уволенного со службы в полиции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полиции;</w:t>
      </w:r>
    </w:p>
    <w:p>
      <w:pPr>
        <w:pStyle w:val="Style15"/>
        <w:numPr>
          <w:ilvl w:val="0"/>
          <w:numId w:val="7"/>
        </w:numPr>
        <w:framePr w:w="9922" w:h="14488" w:hRule="exact" w:wrap="around" w:vAnchor="page" w:hAnchor="page" w:x="1120" w:y="513"/>
        <w:widowControl w:val="0"/>
        <w:keepNext w:val="0"/>
        <w:keepLines w:val="0"/>
        <w:shd w:val="clear" w:color="auto" w:fill="auto"/>
        <w:bidi w:val="0"/>
        <w:spacing w:before="0" w:after="0"/>
        <w:ind w:left="720" w:right="20" w:hanging="700"/>
      </w:pPr>
      <w:r>
        <w:rPr>
          <w:lang w:val="ru-RU" w:eastAsia="ru-RU" w:bidi="ru-RU"/>
          <w:w w:val="100"/>
          <w:color w:val="000000"/>
          <w:position w:val="0"/>
        </w:rPr>
        <w:t xml:space="preserve"> .детям гражданина РФ. умершего в течение одного года после увольнения со службы в полиции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полиции, исключивших возможность дальнейшего прохождения службы в полиции;</w:t>
      </w:r>
    </w:p>
    <w:p>
      <w:pPr>
        <w:pStyle w:val="Style15"/>
        <w:numPr>
          <w:ilvl w:val="0"/>
          <w:numId w:val="7"/>
        </w:numPr>
        <w:framePr w:w="9922" w:h="14488" w:hRule="exact" w:wrap="around" w:vAnchor="page" w:hAnchor="page" w:x="1120" w:y="513"/>
        <w:widowControl w:val="0"/>
        <w:keepNext w:val="0"/>
        <w:keepLines w:val="0"/>
        <w:shd w:val="clear" w:color="auto" w:fill="auto"/>
        <w:bidi w:val="0"/>
        <w:spacing w:before="0" w:after="0"/>
        <w:ind w:left="720" w:right="20" w:hanging="700"/>
      </w:pPr>
      <w:r>
        <w:rPr>
          <w:lang w:val="ru-RU" w:eastAsia="ru-RU" w:bidi="ru-RU"/>
          <w:w w:val="100"/>
          <w:color w:val="000000"/>
          <w:position w:val="0"/>
        </w:rPr>
        <w:t xml:space="preserve"> детям, находящимся (находившимся) на иждивении сотрудников полиции, граждан РФ, указанных в п. 2.9.2-2.9.6.</w:t>
      </w:r>
    </w:p>
    <w:p>
      <w:pPr>
        <w:pStyle w:val="Style15"/>
        <w:numPr>
          <w:ilvl w:val="0"/>
          <w:numId w:val="9"/>
        </w:numPr>
        <w:framePr w:w="9922" w:h="14488" w:hRule="exact" w:wrap="around" w:vAnchor="page" w:hAnchor="page" w:x="1120" w:y="513"/>
        <w:tabs>
          <w:tab w:leader="none" w:pos="908" w:val="left"/>
        </w:tabs>
        <w:widowControl w:val="0"/>
        <w:keepNext w:val="0"/>
        <w:keepLines w:val="0"/>
        <w:shd w:val="clear" w:color="auto" w:fill="auto"/>
        <w:bidi w:val="0"/>
        <w:spacing w:before="0" w:after="0"/>
        <w:ind w:left="20" w:right="20" w:firstLine="0"/>
      </w:pPr>
      <w:r>
        <w:rPr>
          <w:lang w:val="ru-RU" w:eastAsia="ru-RU" w:bidi="ru-RU"/>
          <w:w w:val="100"/>
          <w:color w:val="000000"/>
          <w:position w:val="0"/>
        </w:rPr>
        <w:t>При приеме на свободные места детей, не зарегистрированных на территории, за которой закреплена 00, преимущественным правом обладают:</w:t>
      </w:r>
    </w:p>
    <w:p>
      <w:pPr>
        <w:pStyle w:val="Style15"/>
        <w:numPr>
          <w:ilvl w:val="0"/>
          <w:numId w:val="11"/>
        </w:numPr>
        <w:framePr w:w="9922" w:h="14488" w:hRule="exact" w:wrap="around" w:vAnchor="page" w:hAnchor="page" w:x="1120" w:y="513"/>
        <w:widowControl w:val="0"/>
        <w:keepNext w:val="0"/>
        <w:keepLines w:val="0"/>
        <w:shd w:val="clear" w:color="auto" w:fill="auto"/>
        <w:bidi w:val="0"/>
        <w:spacing w:before="0" w:after="0"/>
        <w:ind w:left="20" w:right="0" w:firstLine="0"/>
      </w:pPr>
      <w:r>
        <w:rPr>
          <w:lang w:val="ru-RU" w:eastAsia="ru-RU" w:bidi="ru-RU"/>
          <w:w w:val="100"/>
          <w:color w:val="000000"/>
          <w:position w:val="0"/>
        </w:rPr>
        <w:t xml:space="preserve"> дети, братья (сестры) которых уже обучаются в данной 00;</w:t>
      </w:r>
    </w:p>
    <w:p>
      <w:pPr>
        <w:pStyle w:val="Style15"/>
        <w:numPr>
          <w:ilvl w:val="0"/>
          <w:numId w:val="11"/>
        </w:numPr>
        <w:framePr w:w="9922" w:h="14488" w:hRule="exact" w:wrap="around" w:vAnchor="page" w:hAnchor="page" w:x="1120" w:y="513"/>
        <w:widowControl w:val="0"/>
        <w:keepNext w:val="0"/>
        <w:keepLines w:val="0"/>
        <w:shd w:val="clear" w:color="auto" w:fill="auto"/>
        <w:bidi w:val="0"/>
        <w:spacing w:before="0" w:after="0"/>
        <w:ind w:left="20" w:right="0" w:firstLine="0"/>
      </w:pPr>
      <w:r>
        <w:rPr>
          <w:lang w:val="ru-RU" w:eastAsia="ru-RU" w:bidi="ru-RU"/>
          <w:w w:val="100"/>
          <w:color w:val="000000"/>
          <w:position w:val="0"/>
        </w:rPr>
        <w:t xml:space="preserve"> дети работников данной 00.</w:t>
      </w:r>
    </w:p>
    <w:p>
      <w:pPr>
        <w:pStyle w:val="Style15"/>
        <w:numPr>
          <w:ilvl w:val="0"/>
          <w:numId w:val="13"/>
        </w:numPr>
        <w:framePr w:w="9922" w:h="14488" w:hRule="exact" w:wrap="around" w:vAnchor="page" w:hAnchor="page" w:x="1120" w:y="513"/>
        <w:widowControl w:val="0"/>
        <w:keepNext w:val="0"/>
        <w:keepLines w:val="0"/>
        <w:shd w:val="clear" w:color="auto" w:fill="auto"/>
        <w:bidi w:val="0"/>
        <w:spacing w:before="0" w:after="0"/>
        <w:ind w:left="480" w:right="20" w:hanging="480"/>
      </w:pPr>
      <w:r>
        <w:rPr>
          <w:lang w:val="ru-RU" w:eastAsia="ru-RU" w:bidi="ru-RU"/>
          <w:w w:val="100"/>
          <w:color w:val="000000"/>
          <w:position w:val="0"/>
        </w:rPr>
        <w:t>С целью проведения организованного приема в первый класс детей, проживающих на территории, за которой закреплена 00, не позднее 10 дней с момента издания соответствующего приказа уполномоченного органа на информационном стенде и на официальном сайте 00 размещается информация о количестве мест в первых классах.</w:t>
      </w:r>
    </w:p>
    <w:p>
      <w:pPr>
        <w:pStyle w:val="Style15"/>
        <w:numPr>
          <w:ilvl w:val="0"/>
          <w:numId w:val="13"/>
        </w:numPr>
        <w:framePr w:w="9922" w:h="14488" w:hRule="exact" w:wrap="around" w:vAnchor="page" w:hAnchor="page" w:x="1120" w:y="513"/>
        <w:widowControl w:val="0"/>
        <w:keepNext w:val="0"/>
        <w:keepLines w:val="0"/>
        <w:shd w:val="clear" w:color="auto" w:fill="auto"/>
        <w:bidi w:val="0"/>
        <w:spacing w:before="0" w:after="0"/>
        <w:ind w:left="20" w:right="20" w:firstLine="0"/>
      </w:pPr>
      <w:r>
        <w:rPr>
          <w:lang w:val="ru-RU" w:eastAsia="ru-RU" w:bidi="ru-RU"/>
          <w:w w:val="100"/>
          <w:color w:val="000000"/>
          <w:position w:val="0"/>
        </w:rPr>
        <w:t>Не позднее 1 августа на информационном стенде и на официальном сайте 00 размещается информация</w:t>
      </w:r>
    </w:p>
    <w:p>
      <w:pPr>
        <w:pStyle w:val="Style15"/>
        <w:framePr w:w="9922" w:h="14488" w:hRule="exact" w:wrap="around" w:vAnchor="page" w:hAnchor="page" w:x="1120" w:y="513"/>
        <w:widowControl w:val="0"/>
        <w:keepNext w:val="0"/>
        <w:keepLines w:val="0"/>
        <w:shd w:val="clear" w:color="auto" w:fill="auto"/>
        <w:bidi w:val="0"/>
        <w:spacing w:before="0" w:after="0"/>
        <w:ind w:left="20" w:right="20" w:firstLine="0"/>
      </w:pPr>
      <w:r>
        <w:rPr>
          <w:lang w:val="ru-RU" w:eastAsia="ru-RU" w:bidi="ru-RU"/>
          <w:w w:val="100"/>
          <w:color w:val="000000"/>
          <w:position w:val="0"/>
        </w:rPr>
        <w:t>о наличии свободных мест для приема детей, не зарегистрированных на территории, за которой закреплена 00.</w:t>
      </w:r>
    </w:p>
    <w:p>
      <w:pPr>
        <w:pStyle w:val="Style15"/>
        <w:numPr>
          <w:ilvl w:val="0"/>
          <w:numId w:val="13"/>
        </w:numPr>
        <w:framePr w:w="9922" w:h="14488" w:hRule="exact" w:wrap="around" w:vAnchor="page" w:hAnchor="page" w:x="1120" w:y="513"/>
        <w:widowControl w:val="0"/>
        <w:keepNext w:val="0"/>
        <w:keepLines w:val="0"/>
        <w:shd w:val="clear" w:color="auto" w:fill="auto"/>
        <w:bidi w:val="0"/>
        <w:spacing w:before="0" w:after="0"/>
        <w:ind w:left="20" w:right="20" w:firstLine="0"/>
      </w:pPr>
      <w:r>
        <w:rPr>
          <w:lang w:val="ru-RU" w:eastAsia="ru-RU" w:bidi="ru-RU"/>
          <w:w w:val="100"/>
          <w:color w:val="000000"/>
          <w:position w:val="0"/>
        </w:rPr>
        <w:t>Прием заявлений в первый класс для детей, проживающих на территории, за которой закреплена 00, начинается не позднее 10 марта и завершается не позднее 31 августа текущего года.</w:t>
      </w:r>
    </w:p>
    <w:p>
      <w:pPr>
        <w:pStyle w:val="Style15"/>
        <w:numPr>
          <w:ilvl w:val="0"/>
          <w:numId w:val="13"/>
        </w:numPr>
        <w:framePr w:w="9922" w:h="14488" w:hRule="exact" w:wrap="around" w:vAnchor="page" w:hAnchor="page" w:x="1120" w:y="513"/>
        <w:widowControl w:val="0"/>
        <w:keepNext w:val="0"/>
        <w:keepLines w:val="0"/>
        <w:shd w:val="clear" w:color="auto" w:fill="auto"/>
        <w:bidi w:val="0"/>
        <w:spacing w:before="0" w:after="0"/>
        <w:ind w:left="20" w:right="20" w:firstLine="0"/>
      </w:pPr>
      <w:r>
        <w:rPr>
          <w:lang w:val="ru-RU" w:eastAsia="ru-RU" w:bidi="ru-RU"/>
          <w:w w:val="100"/>
          <w:color w:val="000000"/>
          <w:position w:val="0"/>
        </w:rPr>
        <w:t>Для детей, не зарегистрированных на территории, за которой закреплена 00, но зарегистрированных на территории муниципального образования, прием заявлений в первый класс продолжается с 1 августа текущего года</w:t>
      </w:r>
    </w:p>
    <w:p>
      <w:pPr>
        <w:pStyle w:val="Style15"/>
        <w:framePr w:w="9922" w:h="14488" w:hRule="exact" w:wrap="around" w:vAnchor="page" w:hAnchor="page" w:x="1120" w:y="513"/>
        <w:widowControl w:val="0"/>
        <w:keepNext w:val="0"/>
        <w:keepLines w:val="0"/>
        <w:shd w:val="clear" w:color="auto" w:fill="auto"/>
        <w:bidi w:val="0"/>
        <w:spacing w:before="0" w:after="0"/>
        <w:ind w:left="20" w:right="20" w:firstLine="0"/>
      </w:pPr>
      <w:r>
        <w:rPr>
          <w:lang w:val="ru-RU" w:eastAsia="ru-RU" w:bidi="ru-RU"/>
          <w:w w:val="100"/>
          <w:color w:val="000000"/>
          <w:position w:val="0"/>
        </w:rPr>
        <w:t>до момента заполнения свободных мест, но не позднее 5 сентября текущего года. Приказ о зачислении в первый класс издается не ранее 1 августа текущего года.</w:t>
      </w:r>
    </w:p>
    <w:p>
      <w:pPr>
        <w:pStyle w:val="Style15"/>
        <w:numPr>
          <w:ilvl w:val="0"/>
          <w:numId w:val="15"/>
        </w:numPr>
        <w:framePr w:w="9922" w:h="14488" w:hRule="exact" w:wrap="around" w:vAnchor="page" w:hAnchor="page" w:x="1120" w:y="513"/>
        <w:widowControl w:val="0"/>
        <w:keepNext w:val="0"/>
        <w:keepLines w:val="0"/>
        <w:shd w:val="clear" w:color="auto" w:fill="auto"/>
        <w:bidi w:val="0"/>
        <w:spacing w:before="0" w:after="0"/>
        <w:ind w:left="20" w:right="20" w:firstLine="0"/>
      </w:pPr>
      <w:r>
        <w:rPr>
          <w:lang w:val="ru-RU" w:eastAsia="ru-RU" w:bidi="ru-RU"/>
          <w:w w:val="100"/>
          <w:color w:val="000000"/>
          <w:position w:val="0"/>
        </w:rPr>
        <w:t>При приеме в первый класс всех детей, зарегистрированных на территории, за которой закреплена 00, школа вправе осуществлять прием детей, зарегистрированных на других территориях, и ранее 1 августа.</w:t>
      </w:r>
    </w:p>
    <w:p>
      <w:pPr>
        <w:pStyle w:val="Style15"/>
        <w:numPr>
          <w:ilvl w:val="0"/>
          <w:numId w:val="15"/>
        </w:numPr>
        <w:framePr w:w="9922" w:h="14488" w:hRule="exact" w:wrap="around" w:vAnchor="page" w:hAnchor="page" w:x="1120" w:y="513"/>
        <w:widowControl w:val="0"/>
        <w:keepNext w:val="0"/>
        <w:keepLines w:val="0"/>
        <w:shd w:val="clear" w:color="auto" w:fill="auto"/>
        <w:bidi w:val="0"/>
        <w:spacing w:before="0" w:after="0"/>
        <w:ind w:left="20" w:right="20" w:firstLine="0"/>
      </w:pPr>
      <w:r>
        <w:rPr>
          <w:lang w:val="ru-RU" w:eastAsia="ru-RU" w:bidi="ru-RU"/>
          <w:w w:val="100"/>
          <w:color w:val="000000"/>
          <w:position w:val="0"/>
        </w:rPr>
        <w:t>При наличии свободных мест 00 вправе осуществлять прием детей во все классы в течение всего учебного года.</w:t>
      </w:r>
    </w:p>
    <w:p>
      <w:pPr>
        <w:pStyle w:val="Style15"/>
        <w:numPr>
          <w:ilvl w:val="0"/>
          <w:numId w:val="15"/>
        </w:numPr>
        <w:framePr w:w="9922" w:h="14488" w:hRule="exact" w:wrap="around" w:vAnchor="page" w:hAnchor="page" w:x="1120" w:y="513"/>
        <w:tabs>
          <w:tab w:leader="none" w:pos="9903" w:val="right"/>
        </w:tabs>
        <w:widowControl w:val="0"/>
        <w:keepNext w:val="0"/>
        <w:keepLines w:val="0"/>
        <w:shd w:val="clear" w:color="auto" w:fill="auto"/>
        <w:bidi w:val="0"/>
        <w:spacing w:before="0" w:after="0"/>
        <w:ind w:left="20" w:right="20" w:firstLine="0"/>
      </w:pPr>
      <w:r>
        <w:rPr>
          <w:lang w:val="ru-RU" w:eastAsia="ru-RU" w:bidi="ru-RU"/>
          <w:w w:val="100"/>
          <w:color w:val="000000"/>
          <w:position w:val="0"/>
        </w:rPr>
        <w:t>При подаче заявления на зачисление ребенка в школу его родитель (законный представитель)</w:t>
        <w:tab/>
        <w:t>обязан предъявить документ, подтверждающий его статус как законного представителя учащегося.</w:t>
      </w:r>
    </w:p>
    <w:p>
      <w:pPr>
        <w:pStyle w:val="Style15"/>
        <w:numPr>
          <w:ilvl w:val="0"/>
          <w:numId w:val="15"/>
        </w:numPr>
        <w:framePr w:w="9922" w:h="14488" w:hRule="exact" w:wrap="around" w:vAnchor="page" w:hAnchor="page" w:x="1120" w:y="513"/>
        <w:widowControl w:val="0"/>
        <w:keepNext w:val="0"/>
        <w:keepLines w:val="0"/>
        <w:shd w:val="clear" w:color="auto" w:fill="auto"/>
        <w:bidi w:val="0"/>
        <w:spacing w:before="0" w:after="0"/>
        <w:ind w:left="20" w:right="20" w:firstLine="0"/>
      </w:pPr>
      <w:r>
        <w:rPr>
          <w:lang w:val="ru-RU" w:eastAsia="ru-RU" w:bidi="ru-RU"/>
          <w:w w:val="100"/>
          <w:color w:val="000000"/>
          <w:position w:val="0"/>
        </w:rPr>
        <w:t>Прием детей в 00 осуществляется по личному заявлению законных представителей ребенка.</w:t>
      </w:r>
    </w:p>
    <w:p>
      <w:pPr>
        <w:pStyle w:val="Style15"/>
        <w:numPr>
          <w:ilvl w:val="0"/>
          <w:numId w:val="15"/>
        </w:numPr>
        <w:framePr w:w="9922" w:h="14488" w:hRule="exact" w:wrap="around" w:vAnchor="page" w:hAnchor="page" w:x="1120" w:y="513"/>
        <w:widowControl w:val="0"/>
        <w:keepNext w:val="0"/>
        <w:keepLines w:val="0"/>
        <w:shd w:val="clear" w:color="auto" w:fill="auto"/>
        <w:bidi w:val="0"/>
        <w:spacing w:before="0" w:after="0"/>
        <w:ind w:left="20" w:right="0" w:firstLine="0"/>
      </w:pPr>
      <w:r>
        <w:rPr>
          <w:lang w:val="ru-RU" w:eastAsia="ru-RU" w:bidi="ru-RU"/>
          <w:w w:val="100"/>
          <w:color w:val="000000"/>
          <w:position w:val="0"/>
        </w:rPr>
        <w:t>В заявлении указываются следующие сведения о ребенке:</w:t>
      </w:r>
    </w:p>
    <w:p>
      <w:pPr>
        <w:pStyle w:val="Style15"/>
        <w:numPr>
          <w:ilvl w:val="0"/>
          <w:numId w:val="11"/>
        </w:numPr>
        <w:framePr w:w="9922" w:h="14488" w:hRule="exact" w:wrap="around" w:vAnchor="page" w:hAnchor="page" w:x="1120" w:y="513"/>
        <w:widowControl w:val="0"/>
        <w:keepNext w:val="0"/>
        <w:keepLines w:val="0"/>
        <w:shd w:val="clear" w:color="auto" w:fill="auto"/>
        <w:bidi w:val="0"/>
        <w:spacing w:before="0" w:after="0"/>
        <w:ind w:left="20" w:right="0" w:firstLine="0"/>
      </w:pPr>
      <w:r>
        <w:rPr>
          <w:lang w:val="ru-RU" w:eastAsia="ru-RU" w:bidi="ru-RU"/>
          <w:w w:val="100"/>
          <w:color w:val="000000"/>
          <w:position w:val="0"/>
        </w:rPr>
        <w:t xml:space="preserve"> фамилия, имя, отчество (последнее — при наличии);</w:t>
      </w:r>
    </w:p>
    <w:p>
      <w:pPr>
        <w:pStyle w:val="Style15"/>
        <w:numPr>
          <w:ilvl w:val="0"/>
          <w:numId w:val="11"/>
        </w:numPr>
        <w:framePr w:w="9922" w:h="14488" w:hRule="exact" w:wrap="around" w:vAnchor="page" w:hAnchor="page" w:x="1120" w:y="513"/>
        <w:widowControl w:val="0"/>
        <w:keepNext w:val="0"/>
        <w:keepLines w:val="0"/>
        <w:shd w:val="clear" w:color="auto" w:fill="auto"/>
        <w:bidi w:val="0"/>
        <w:spacing w:before="0" w:after="0" w:line="210" w:lineRule="exact"/>
        <w:ind w:left="20" w:right="0" w:firstLine="0"/>
      </w:pPr>
      <w:r>
        <w:rPr>
          <w:lang w:val="ru-RU" w:eastAsia="ru-RU" w:bidi="ru-RU"/>
          <w:w w:val="100"/>
          <w:color w:val="000000"/>
          <w:position w:val="0"/>
        </w:rPr>
        <w:t xml:space="preserve"> дата и место рождения;</w:t>
      </w:r>
    </w:p>
    <w:p>
      <w:pPr>
        <w:pStyle w:val="Style15"/>
        <w:framePr w:w="9922" w:h="14488" w:hRule="exact" w:wrap="around" w:vAnchor="page" w:hAnchor="page" w:x="1120" w:y="513"/>
        <w:widowControl w:val="0"/>
        <w:keepNext w:val="0"/>
        <w:keepLines w:val="0"/>
        <w:shd w:val="clear" w:color="auto" w:fill="auto"/>
        <w:bidi w:val="0"/>
        <w:spacing w:before="0" w:after="0" w:line="278" w:lineRule="exact"/>
        <w:ind w:left="20" w:right="20" w:firstLine="0"/>
      </w:pPr>
      <w:r>
        <w:rPr>
          <w:lang w:val="ru-RU" w:eastAsia="ru-RU" w:bidi="ru-RU"/>
          <w:w w:val="100"/>
          <w:color w:val="000000"/>
          <w:position w:val="0"/>
        </w:rPr>
        <w:t>•фамилия, имя, отчество (последнее — при наличии) родителей (законных представителей) ребенка.</w:t>
      </w:r>
    </w:p>
    <w:p>
      <w:pPr>
        <w:pStyle w:val="Style15"/>
        <w:numPr>
          <w:ilvl w:val="0"/>
          <w:numId w:val="15"/>
        </w:numPr>
        <w:framePr w:w="9922" w:h="14488" w:hRule="exact" w:wrap="around" w:vAnchor="page" w:hAnchor="page" w:x="1120" w:y="513"/>
        <w:widowControl w:val="0"/>
        <w:keepNext w:val="0"/>
        <w:keepLines w:val="0"/>
        <w:shd w:val="clear" w:color="auto" w:fill="auto"/>
        <w:bidi w:val="0"/>
        <w:spacing w:before="0" w:after="0" w:line="278" w:lineRule="exact"/>
        <w:ind w:left="20" w:right="0" w:firstLine="0"/>
      </w:pPr>
      <w:r>
        <w:rPr>
          <w:lang w:val="ru-RU" w:eastAsia="ru-RU" w:bidi="ru-RU"/>
          <w:w w:val="100"/>
          <w:color w:val="000000"/>
          <w:position w:val="0"/>
        </w:rPr>
        <w:t>При зачислении в первый класс законные представители предъявляют:</w:t>
      </w:r>
    </w:p>
    <w:p>
      <w:pPr>
        <w:pStyle w:val="Style15"/>
        <w:numPr>
          <w:ilvl w:val="0"/>
          <w:numId w:val="11"/>
        </w:numPr>
        <w:framePr w:w="9922" w:h="14488" w:hRule="exact" w:wrap="around" w:vAnchor="page" w:hAnchor="page" w:x="1120" w:y="513"/>
        <w:widowControl w:val="0"/>
        <w:keepNext w:val="0"/>
        <w:keepLines w:val="0"/>
        <w:shd w:val="clear" w:color="auto" w:fill="auto"/>
        <w:bidi w:val="0"/>
        <w:spacing w:before="0" w:after="0" w:line="278" w:lineRule="exact"/>
        <w:ind w:left="20" w:right="0" w:firstLine="0"/>
      </w:pPr>
      <w:r>
        <w:rPr>
          <w:lang w:val="ru-RU" w:eastAsia="ru-RU" w:bidi="ru-RU"/>
          <w:w w:val="100"/>
          <w:color w:val="000000"/>
          <w:position w:val="0"/>
        </w:rPr>
        <w:t xml:space="preserve"> оригинал и ксерокопию свидетельства о рождении ребенка;</w:t>
      </w:r>
    </w:p>
    <w:p>
      <w:pPr>
        <w:pStyle w:val="Style15"/>
        <w:framePr w:w="9922" w:h="14488" w:hRule="exact" w:wrap="around" w:vAnchor="page" w:hAnchor="page" w:x="1120" w:y="513"/>
        <w:widowControl w:val="0"/>
        <w:keepNext w:val="0"/>
        <w:keepLines w:val="0"/>
        <w:shd w:val="clear" w:color="auto" w:fill="auto"/>
        <w:bidi w:val="0"/>
        <w:spacing w:before="0" w:after="0" w:line="278" w:lineRule="exact"/>
        <w:ind w:left="20" w:right="20" w:firstLine="0"/>
      </w:pPr>
      <w:r>
        <w:rPr>
          <w:lang w:val="ru-RU" w:eastAsia="ru-RU" w:bidi="ru-RU"/>
          <w:w w:val="100"/>
          <w:color w:val="000000"/>
          <w:position w:val="0"/>
        </w:rPr>
        <w:t>•документ (справку) о регистрации ребенка по месту жительства на территории, за которой закреплена 00.</w:t>
      </w:r>
    </w:p>
    <w:p>
      <w:pPr>
        <w:pStyle w:val="Style15"/>
        <w:framePr w:w="9922" w:h="14488" w:hRule="exact" w:wrap="around" w:vAnchor="page" w:hAnchor="page" w:x="1120" w:y="513"/>
        <w:widowControl w:val="0"/>
        <w:keepNext w:val="0"/>
        <w:keepLines w:val="0"/>
        <w:shd w:val="clear" w:color="auto" w:fill="auto"/>
        <w:bidi w:val="0"/>
        <w:spacing w:before="0" w:after="0" w:line="278" w:lineRule="exact"/>
        <w:ind w:left="20" w:right="20" w:firstLine="0"/>
      </w:pPr>
      <w:r>
        <w:rPr>
          <w:lang w:val="ru-RU" w:eastAsia="ru-RU" w:bidi="ru-RU"/>
          <w:w w:val="100"/>
          <w:color w:val="000000"/>
          <w:position w:val="0"/>
        </w:rPr>
        <w:t>2.21 .Законные представители ребенка, являющегося иностранным гражданином или лицом без гражданства, дополнительно предъявляют заверенные в установленном порядке копии</w:t>
      </w:r>
    </w:p>
    <w:p>
      <w:pPr>
        <w:widowControl w:val="0"/>
        <w:rPr>
          <w:sz w:val="2"/>
          <w:szCs w:val="2"/>
        </w:rPr>
        <w:sectPr>
          <w:footnotePr>
            <w:pos w:val="pageBottom"/>
            <w:numFmt w:val="decimal"/>
            <w:numRestart w:val="continuous"/>
          </w:footnotePr>
          <w:pgSz w:w="11906" w:h="16838"/>
          <w:pgMar w:top="0" w:left="0" w:right="0" w:bottom="0" w:header="0" w:footer="3" w:gutter="0"/>
          <w:rtlGutter w:val="0"/>
          <w:cols w:space="720"/>
          <w:noEndnote/>
          <w:docGrid w:linePitch="360"/>
        </w:sectPr>
      </w:pPr>
    </w:p>
    <w:p>
      <w:pPr>
        <w:pStyle w:val="Style15"/>
        <w:framePr w:w="9912" w:h="14475" w:hRule="exact" w:wrap="around" w:vAnchor="page" w:hAnchor="page" w:x="872" w:y="520"/>
        <w:widowControl w:val="0"/>
        <w:keepNext w:val="0"/>
        <w:keepLines w:val="0"/>
        <w:shd w:val="clear" w:color="auto" w:fill="auto"/>
        <w:bidi w:val="0"/>
        <w:spacing w:before="0" w:after="0"/>
        <w:ind w:left="20" w:right="20" w:firstLine="0"/>
      </w:pPr>
      <w:r>
        <w:rPr>
          <w:lang w:val="ru-RU" w:eastAsia="ru-RU" w:bidi="ru-RU"/>
          <w:w w:val="100"/>
          <w:color w:val="000000"/>
          <w:position w:val="0"/>
        </w:rPr>
        <w:t>документа, подтверждающего родство заявителя (или законность представления прав учащегося), и документа, подтверждающего право заявителя на пребывание в РФ.</w:t>
      </w:r>
    </w:p>
    <w:p>
      <w:pPr>
        <w:pStyle w:val="Style15"/>
        <w:numPr>
          <w:ilvl w:val="0"/>
          <w:numId w:val="17"/>
        </w:numPr>
        <w:framePr w:w="9912" w:h="14475" w:hRule="exact" w:wrap="around" w:vAnchor="page" w:hAnchor="page" w:x="872" w:y="520"/>
        <w:widowControl w:val="0"/>
        <w:keepNext w:val="0"/>
        <w:keepLines w:val="0"/>
        <w:shd w:val="clear" w:color="auto" w:fill="auto"/>
        <w:bidi w:val="0"/>
        <w:spacing w:before="0" w:after="0"/>
        <w:ind w:left="20" w:right="20" w:firstLine="0"/>
      </w:pPr>
      <w:r>
        <w:rPr>
          <w:lang w:val="ru-RU" w:eastAsia="ru-RU" w:bidi="ru-RU"/>
          <w:w w:val="100"/>
          <w:color w:val="000000"/>
          <w:position w:val="0"/>
        </w:rPr>
        <w:t>Иностранные граждане и лица без гражданства представляют все документы на русском языке или оригиналы документов вместе с заверенным в установленном порядке переводом на русский язык.</w:t>
      </w:r>
    </w:p>
    <w:p>
      <w:pPr>
        <w:pStyle w:val="Style15"/>
        <w:numPr>
          <w:ilvl w:val="0"/>
          <w:numId w:val="17"/>
        </w:numPr>
        <w:framePr w:w="9912" w:h="14475" w:hRule="exact" w:wrap="around" w:vAnchor="page" w:hAnchor="page" w:x="872" w:y="520"/>
        <w:widowControl w:val="0"/>
        <w:keepNext w:val="0"/>
        <w:keepLines w:val="0"/>
        <w:shd w:val="clear" w:color="auto" w:fill="auto"/>
        <w:bidi w:val="0"/>
        <w:spacing w:before="0" w:after="0"/>
        <w:ind w:left="20" w:right="20" w:firstLine="0"/>
      </w:pPr>
      <w:r>
        <w:rPr>
          <w:lang w:val="ru-RU" w:eastAsia="ru-RU" w:bidi="ru-RU"/>
          <w:w w:val="100"/>
          <w:color w:val="000000"/>
          <w:position w:val="0"/>
        </w:rPr>
        <w:t>При приеме в первый класс в течение учебного года или во 2-9-е классы законные представители учащегося дополнительно представляют личное дело учащегося, выданное 00, в которой он обучался ранее.</w:t>
      </w:r>
    </w:p>
    <w:p>
      <w:pPr>
        <w:pStyle w:val="Style15"/>
        <w:framePr w:w="9912" w:h="14475" w:hRule="exact" w:wrap="around" w:vAnchor="page" w:hAnchor="page" w:x="872" w:y="520"/>
        <w:widowControl w:val="0"/>
        <w:keepNext w:val="0"/>
        <w:keepLines w:val="0"/>
        <w:shd w:val="clear" w:color="auto" w:fill="auto"/>
        <w:bidi w:val="0"/>
        <w:spacing w:before="0" w:after="0"/>
        <w:ind w:left="20" w:right="20" w:firstLine="0"/>
      </w:pPr>
      <w:r>
        <w:rPr>
          <w:lang w:val="ru-RU" w:eastAsia="ru-RU" w:bidi="ru-RU"/>
          <w:w w:val="100"/>
          <w:color w:val="000000"/>
          <w:position w:val="0"/>
        </w:rPr>
        <w:t>Факт ознакомления ребенка и его законных представителей (в том числе через информационные системы общего пользования) с уставом, лицензией на осуществление образовательной деятельности, свидетельством о государственной аккредитации, образовательными программами и настоящими Правилами фиксируется в заявлении о приеме и заверяется их личными подписями.</w:t>
      </w:r>
    </w:p>
    <w:p>
      <w:pPr>
        <w:pStyle w:val="Style15"/>
        <w:framePr w:w="9912" w:h="14475" w:hRule="exact" w:wrap="around" w:vAnchor="page" w:hAnchor="page" w:x="872" w:y="520"/>
        <w:widowControl w:val="0"/>
        <w:keepNext w:val="0"/>
        <w:keepLines w:val="0"/>
        <w:shd w:val="clear" w:color="auto" w:fill="auto"/>
        <w:bidi w:val="0"/>
        <w:spacing w:before="0" w:after="0"/>
        <w:ind w:left="20" w:right="20" w:firstLine="0"/>
      </w:pPr>
      <w:r>
        <w:rPr>
          <w:lang w:val="ru-RU" w:eastAsia="ru-RU" w:bidi="ru-RU"/>
          <w:w w:val="100"/>
          <w:color w:val="000000"/>
          <w:position w:val="0"/>
        </w:rPr>
        <w:t>2.24.Заявления о приеме регистрируются в специальном журнале. Законным представителям выдается расписка, содержащая информацию о регистрационном номере заявления о приеме ребенка в 00 и перечень представленных документов. Расписка заверяется подписью должностного лица, ответственного за прием документов, и печатью 00.</w:t>
      </w:r>
    </w:p>
    <w:p>
      <w:pPr>
        <w:pStyle w:val="Style15"/>
        <w:numPr>
          <w:ilvl w:val="0"/>
          <w:numId w:val="19"/>
        </w:numPr>
        <w:framePr w:w="9912" w:h="14475" w:hRule="exact" w:wrap="around" w:vAnchor="page" w:hAnchor="page" w:x="872" w:y="520"/>
        <w:widowControl w:val="0"/>
        <w:keepNext w:val="0"/>
        <w:keepLines w:val="0"/>
        <w:shd w:val="clear" w:color="auto" w:fill="auto"/>
        <w:bidi w:val="0"/>
        <w:spacing w:before="0" w:after="0"/>
        <w:ind w:left="20" w:right="20" w:firstLine="0"/>
      </w:pPr>
      <w:r>
        <w:rPr>
          <w:lang w:val="ru-RU" w:eastAsia="ru-RU" w:bidi="ru-RU"/>
          <w:w w:val="100"/>
          <w:color w:val="000000"/>
          <w:position w:val="0"/>
        </w:rPr>
        <w:t>Приказ о зачислении в 00 оформляется в течение7 рабочих дней после приема документов.</w:t>
      </w:r>
    </w:p>
    <w:p>
      <w:pPr>
        <w:pStyle w:val="Style15"/>
        <w:numPr>
          <w:ilvl w:val="0"/>
          <w:numId w:val="19"/>
        </w:numPr>
        <w:framePr w:w="9912" w:h="14475" w:hRule="exact" w:wrap="around" w:vAnchor="page" w:hAnchor="page" w:x="872" w:y="520"/>
        <w:widowControl w:val="0"/>
        <w:keepNext w:val="0"/>
        <w:keepLines w:val="0"/>
        <w:shd w:val="clear" w:color="auto" w:fill="auto"/>
        <w:bidi w:val="0"/>
        <w:spacing w:before="0" w:after="0"/>
        <w:ind w:left="20" w:right="0" w:firstLine="0"/>
      </w:pPr>
      <w:r>
        <w:rPr>
          <w:lang w:val="ru-RU" w:eastAsia="ru-RU" w:bidi="ru-RU"/>
          <w:w w:val="100"/>
          <w:color w:val="000000"/>
          <w:position w:val="0"/>
        </w:rPr>
        <w:t>Приказ размещается на информационном стенде в день его издания.</w:t>
      </w:r>
    </w:p>
    <w:p>
      <w:pPr>
        <w:pStyle w:val="Style15"/>
        <w:numPr>
          <w:ilvl w:val="0"/>
          <w:numId w:val="19"/>
        </w:numPr>
        <w:framePr w:w="9912" w:h="14475" w:hRule="exact" w:wrap="around" w:vAnchor="page" w:hAnchor="page" w:x="872" w:y="520"/>
        <w:widowControl w:val="0"/>
        <w:keepNext w:val="0"/>
        <w:keepLines w:val="0"/>
        <w:shd w:val="clear" w:color="auto" w:fill="auto"/>
        <w:bidi w:val="0"/>
        <w:spacing w:before="0" w:after="0"/>
        <w:ind w:left="20" w:right="20" w:firstLine="0"/>
      </w:pPr>
      <w:r>
        <w:rPr>
          <w:lang w:val="ru-RU" w:eastAsia="ru-RU" w:bidi="ru-RU"/>
          <w:w w:val="100"/>
          <w:color w:val="000000"/>
          <w:position w:val="0"/>
        </w:rPr>
        <w:t>На каждого ребенка, зачисленного в 00, заводится личное дело, в котором хранятся все сданные при приеме и иные документы.</w:t>
      </w:r>
    </w:p>
    <w:p>
      <w:pPr>
        <w:pStyle w:val="Style15"/>
        <w:framePr w:w="9912" w:h="14475" w:hRule="exact" w:wrap="around" w:vAnchor="page" w:hAnchor="page" w:x="872" w:y="520"/>
        <w:widowControl w:val="0"/>
        <w:keepNext w:val="0"/>
        <w:keepLines w:val="0"/>
        <w:shd w:val="clear" w:color="auto" w:fill="auto"/>
        <w:bidi w:val="0"/>
        <w:spacing w:before="0" w:after="0"/>
        <w:ind w:left="20" w:right="20" w:firstLine="0"/>
      </w:pPr>
      <w:r>
        <w:rPr>
          <w:lang w:val="ru-RU" w:eastAsia="ru-RU" w:bidi="ru-RU"/>
          <w:w w:val="100"/>
          <w:color w:val="000000"/>
          <w:position w:val="0"/>
        </w:rPr>
        <w:t>2.28.Образовательные отношения изменяются в случае изменения условий получения учащимся образования по конкретной основной или дополнительной образовательной программе, повлекших за собой изменение взаимных прав и обязанностей учащегося и 00.</w:t>
      </w:r>
    </w:p>
    <w:p>
      <w:pPr>
        <w:pStyle w:val="Style15"/>
        <w:numPr>
          <w:ilvl w:val="0"/>
          <w:numId w:val="21"/>
        </w:numPr>
        <w:framePr w:w="9912" w:h="14475" w:hRule="exact" w:wrap="around" w:vAnchor="page" w:hAnchor="page" w:x="872" w:y="520"/>
        <w:tabs>
          <w:tab w:leader="none" w:pos="529" w:val="left"/>
        </w:tabs>
        <w:widowControl w:val="0"/>
        <w:keepNext w:val="0"/>
        <w:keepLines w:val="0"/>
        <w:shd w:val="clear" w:color="auto" w:fill="auto"/>
        <w:bidi w:val="0"/>
        <w:spacing w:before="0" w:after="0"/>
        <w:ind w:left="20" w:right="20" w:firstLine="0"/>
      </w:pPr>
      <w:r>
        <w:rPr>
          <w:lang w:val="ru-RU" w:eastAsia="ru-RU" w:bidi="ru-RU"/>
          <w:w w:val="100"/>
          <w:color w:val="000000"/>
          <w:position w:val="0"/>
        </w:rPr>
        <w:t>Образовательные отношения могут быть изменены как по инициативе законных представителей несовершеннолетнего учащегося по их заявлению в письменной форме, так и по инициативе 00.</w:t>
      </w:r>
    </w:p>
    <w:p>
      <w:pPr>
        <w:pStyle w:val="Style15"/>
        <w:framePr w:w="9912" w:h="14475" w:hRule="exact" w:wrap="around" w:vAnchor="page" w:hAnchor="page" w:x="872" w:y="520"/>
        <w:widowControl w:val="0"/>
        <w:keepNext w:val="0"/>
        <w:keepLines w:val="0"/>
        <w:shd w:val="clear" w:color="auto" w:fill="auto"/>
        <w:bidi w:val="0"/>
        <w:spacing w:before="0" w:after="0"/>
        <w:ind w:left="20" w:right="0" w:firstLine="0"/>
      </w:pPr>
      <w:r>
        <w:rPr>
          <w:lang w:val="ru-RU" w:eastAsia="ru-RU" w:bidi="ru-RU"/>
          <w:w w:val="100"/>
          <w:color w:val="000000"/>
          <w:position w:val="0"/>
        </w:rPr>
        <w:t>2.30.Основанием для изменения образовательных отношений является приказ директора.</w:t>
      </w:r>
    </w:p>
    <w:p>
      <w:pPr>
        <w:pStyle w:val="Style15"/>
        <w:framePr w:w="9912" w:h="14475" w:hRule="exact" w:wrap="around" w:vAnchor="page" w:hAnchor="page" w:x="872" w:y="520"/>
        <w:widowControl w:val="0"/>
        <w:keepNext w:val="0"/>
        <w:keepLines w:val="0"/>
        <w:shd w:val="clear" w:color="auto" w:fill="auto"/>
        <w:bidi w:val="0"/>
        <w:spacing w:before="0" w:after="0"/>
        <w:ind w:left="20" w:right="0" w:firstLine="0"/>
      </w:pPr>
      <w:r>
        <w:rPr>
          <w:lang w:val="ru-RU" w:eastAsia="ru-RU" w:bidi="ru-RU"/>
          <w:w w:val="100"/>
          <w:color w:val="000000"/>
          <w:position w:val="0"/>
        </w:rPr>
        <w:t>2.31 .Образовательные отношения прекращаются в связи с отчислением учащегося из 00:</w:t>
      </w:r>
    </w:p>
    <w:p>
      <w:pPr>
        <w:pStyle w:val="Style15"/>
        <w:numPr>
          <w:ilvl w:val="0"/>
          <w:numId w:val="23"/>
        </w:numPr>
        <w:framePr w:w="9912" w:h="14475" w:hRule="exact" w:wrap="around" w:vAnchor="page" w:hAnchor="page" w:x="872" w:y="520"/>
        <w:widowControl w:val="0"/>
        <w:keepNext w:val="0"/>
        <w:keepLines w:val="0"/>
        <w:shd w:val="clear" w:color="auto" w:fill="auto"/>
        <w:bidi w:val="0"/>
        <w:spacing w:before="0" w:after="0"/>
        <w:ind w:left="20" w:right="0" w:firstLine="0"/>
      </w:pPr>
      <w:r>
        <w:rPr>
          <w:lang w:val="ru-RU" w:eastAsia="ru-RU" w:bidi="ru-RU"/>
          <w:w w:val="100"/>
          <w:color w:val="000000"/>
          <w:position w:val="0"/>
        </w:rPr>
        <w:t>в связи с получением образования (завершением обучения);</w:t>
      </w:r>
    </w:p>
    <w:p>
      <w:pPr>
        <w:pStyle w:val="Style15"/>
        <w:numPr>
          <w:ilvl w:val="0"/>
          <w:numId w:val="23"/>
        </w:numPr>
        <w:framePr w:w="9912" w:h="14475" w:hRule="exact" w:wrap="around" w:vAnchor="page" w:hAnchor="page" w:x="872" w:y="520"/>
        <w:widowControl w:val="0"/>
        <w:keepNext w:val="0"/>
        <w:keepLines w:val="0"/>
        <w:shd w:val="clear" w:color="auto" w:fill="auto"/>
        <w:bidi w:val="0"/>
        <w:spacing w:before="0" w:after="0"/>
        <w:ind w:left="20" w:right="0" w:firstLine="0"/>
      </w:pPr>
      <w:r>
        <w:rPr>
          <w:lang w:val="ru-RU" w:eastAsia="ru-RU" w:bidi="ru-RU"/>
          <w:w w:val="100"/>
          <w:color w:val="000000"/>
          <w:position w:val="0"/>
        </w:rPr>
        <w:t>досрочно в следующих случаях:</w:t>
      </w:r>
    </w:p>
    <w:p>
      <w:pPr>
        <w:pStyle w:val="Style15"/>
        <w:numPr>
          <w:ilvl w:val="0"/>
          <w:numId w:val="11"/>
        </w:numPr>
        <w:framePr w:w="9912" w:h="14475" w:hRule="exact" w:wrap="around" w:vAnchor="page" w:hAnchor="page" w:x="872" w:y="520"/>
        <w:widowControl w:val="0"/>
        <w:keepNext w:val="0"/>
        <w:keepLines w:val="0"/>
        <w:shd w:val="clear" w:color="auto" w:fill="auto"/>
        <w:bidi w:val="0"/>
        <w:spacing w:before="0" w:after="0"/>
        <w:ind w:left="20" w:right="20" w:firstLine="0"/>
      </w:pPr>
      <w:r>
        <w:rPr>
          <w:lang w:val="ru-RU" w:eastAsia="ru-RU" w:bidi="ru-RU"/>
          <w:w w:val="100"/>
          <w:color w:val="000000"/>
          <w:position w:val="0"/>
        </w:rPr>
        <w:t xml:space="preserve"> по инициативе законных представителей учащегося, в том числе в случае его перевода для продолжения обучения в другую организацию, осуществляющую образовательную деятельность;</w:t>
      </w:r>
    </w:p>
    <w:p>
      <w:pPr>
        <w:pStyle w:val="Style15"/>
        <w:numPr>
          <w:ilvl w:val="0"/>
          <w:numId w:val="11"/>
        </w:numPr>
        <w:framePr w:w="9912" w:h="14475" w:hRule="exact" w:wrap="around" w:vAnchor="page" w:hAnchor="page" w:x="872" w:y="520"/>
        <w:widowControl w:val="0"/>
        <w:keepNext w:val="0"/>
        <w:keepLines w:val="0"/>
        <w:shd w:val="clear" w:color="auto" w:fill="auto"/>
        <w:bidi w:val="0"/>
        <w:spacing w:before="0" w:after="0"/>
        <w:ind w:left="20" w:right="20" w:firstLine="0"/>
      </w:pPr>
      <w:r>
        <w:rPr>
          <w:lang w:val="ru-RU" w:eastAsia="ru-RU" w:bidi="ru-RU"/>
          <w:w w:val="100"/>
          <w:color w:val="000000"/>
          <w:position w:val="0"/>
        </w:rPr>
        <w:t xml:space="preserve"> по инициативе 00 в случае применения к учащемуся, достигшему возраста пятнадцати лет, отчисления как меры дисциплинарного взыскания;</w:t>
      </w:r>
    </w:p>
    <w:p>
      <w:pPr>
        <w:pStyle w:val="Style15"/>
        <w:numPr>
          <w:ilvl w:val="0"/>
          <w:numId w:val="11"/>
        </w:numPr>
        <w:framePr w:w="9912" w:h="14475" w:hRule="exact" w:wrap="around" w:vAnchor="page" w:hAnchor="page" w:x="872" w:y="520"/>
        <w:widowControl w:val="0"/>
        <w:keepNext w:val="0"/>
        <w:keepLines w:val="0"/>
        <w:shd w:val="clear" w:color="auto" w:fill="auto"/>
        <w:bidi w:val="0"/>
        <w:spacing w:before="0" w:after="0"/>
        <w:ind w:left="20" w:right="20" w:firstLine="0"/>
      </w:pPr>
      <w:r>
        <w:rPr>
          <w:lang w:val="ru-RU" w:eastAsia="ru-RU" w:bidi="ru-RU"/>
          <w:w w:val="100"/>
          <w:color w:val="000000"/>
          <w:position w:val="0"/>
        </w:rPr>
        <w:t xml:space="preserve"> по обстоятельствам, не зависящим от воли законных представителей учащегося и 00, в том числе в случае ликвидации 00.</w:t>
      </w:r>
    </w:p>
    <w:p>
      <w:pPr>
        <w:pStyle w:val="Style15"/>
        <w:framePr w:w="9912" w:h="14475" w:hRule="exact" w:wrap="around" w:vAnchor="page" w:hAnchor="page" w:x="872" w:y="520"/>
        <w:widowControl w:val="0"/>
        <w:keepNext w:val="0"/>
        <w:keepLines w:val="0"/>
        <w:shd w:val="clear" w:color="auto" w:fill="auto"/>
        <w:bidi w:val="0"/>
        <w:spacing w:before="0" w:after="0"/>
        <w:ind w:left="20" w:right="20" w:firstLine="0"/>
      </w:pPr>
      <w:r>
        <w:rPr>
          <w:lang w:val="ru-RU" w:eastAsia="ru-RU" w:bidi="ru-RU"/>
          <w:w w:val="100"/>
          <w:color w:val="000000"/>
          <w:position w:val="0"/>
        </w:rPr>
        <w:t>2.34.Досрочное прекращение образовательных отношений по инициативе законных представителей не влечет за собой возникновение каких-либо дополнительных, в том числе материальных, обязательств указанного учащегося перед ОО.</w:t>
      </w:r>
    </w:p>
    <w:p>
      <w:pPr>
        <w:pStyle w:val="Style15"/>
        <w:framePr w:w="9912" w:h="14475" w:hRule="exact" w:wrap="around" w:vAnchor="page" w:hAnchor="page" w:x="872" w:y="520"/>
        <w:widowControl w:val="0"/>
        <w:keepNext w:val="0"/>
        <w:keepLines w:val="0"/>
        <w:shd w:val="clear" w:color="auto" w:fill="auto"/>
        <w:bidi w:val="0"/>
        <w:spacing w:before="0" w:after="0"/>
        <w:ind w:left="20" w:right="20" w:firstLine="0"/>
      </w:pPr>
      <w:r>
        <w:rPr>
          <w:lang w:val="ru-RU" w:eastAsia="ru-RU" w:bidi="ru-RU"/>
          <w:w w:val="100"/>
          <w:color w:val="000000"/>
          <w:position w:val="0"/>
        </w:rPr>
        <w:t>2.35.0снованием для прекращения образовательных отношений является приказ директора об отчислении. Права и обязанности учащегося, предусмотренные законодательством об образовании и локальными нормативными актами ОО, прекращаются с дня его отчисления.</w:t>
      </w:r>
    </w:p>
    <w:p>
      <w:pPr>
        <w:pStyle w:val="Style15"/>
        <w:framePr w:w="9912" w:h="14475" w:hRule="exact" w:wrap="around" w:vAnchor="page" w:hAnchor="page" w:x="872" w:y="520"/>
        <w:widowControl w:val="0"/>
        <w:keepNext w:val="0"/>
        <w:keepLines w:val="0"/>
        <w:shd w:val="clear" w:color="auto" w:fill="auto"/>
        <w:bidi w:val="0"/>
        <w:spacing w:before="0" w:after="0"/>
        <w:ind w:left="20" w:right="20" w:firstLine="0"/>
      </w:pPr>
      <w:r>
        <w:rPr>
          <w:lang w:val="ru-RU" w:eastAsia="ru-RU" w:bidi="ru-RU"/>
          <w:w w:val="100"/>
          <w:color w:val="000000"/>
          <w:position w:val="0"/>
        </w:rPr>
        <w:t>2.36. При досрочном прекращении образовательных отношений ОО в трехдневный срок после издания приказа директора об отчислении выдает законному представителю личное дело учащегося и справку об обучении по образцу, установленному ОО.</w:t>
      </w:r>
    </w:p>
    <w:p>
      <w:pPr>
        <w:pStyle w:val="Style19"/>
        <w:numPr>
          <w:ilvl w:val="0"/>
          <w:numId w:val="1"/>
        </w:numPr>
        <w:framePr w:w="9912" w:h="14475" w:hRule="exact" w:wrap="around" w:vAnchor="page" w:hAnchor="page" w:x="872" w:y="520"/>
        <w:tabs>
          <w:tab w:leader="none" w:pos="323" w:val="left"/>
        </w:tabs>
        <w:widowControl w:val="0"/>
        <w:keepNext w:val="0"/>
        <w:keepLines w:val="0"/>
        <w:shd w:val="clear" w:color="auto" w:fill="auto"/>
        <w:bidi w:val="0"/>
        <w:spacing w:before="0" w:after="0"/>
        <w:ind w:left="20" w:right="0" w:firstLine="0"/>
      </w:pPr>
      <w:bookmarkStart w:id="0" w:name="bookmark0"/>
      <w:r>
        <w:rPr>
          <w:lang w:val="ru-RU" w:eastAsia="ru-RU" w:bidi="ru-RU"/>
          <w:w w:val="100"/>
          <w:color w:val="000000"/>
          <w:position w:val="0"/>
        </w:rPr>
        <w:t>Режим образовательного процесса</w:t>
      </w:r>
      <w:bookmarkEnd w:id="0"/>
    </w:p>
    <w:p>
      <w:pPr>
        <w:pStyle w:val="Style15"/>
        <w:framePr w:w="9912" w:h="14475" w:hRule="exact" w:wrap="around" w:vAnchor="page" w:hAnchor="page" w:x="872" w:y="520"/>
        <w:widowControl w:val="0"/>
        <w:keepNext w:val="0"/>
        <w:keepLines w:val="0"/>
        <w:shd w:val="clear" w:color="auto" w:fill="auto"/>
        <w:bidi w:val="0"/>
        <w:spacing w:before="0" w:after="0" w:line="278" w:lineRule="exact"/>
        <w:ind w:left="20" w:right="20" w:firstLine="0"/>
      </w:pPr>
      <w:r>
        <w:rPr>
          <w:lang w:val="ru-RU" w:eastAsia="ru-RU" w:bidi="ru-RU"/>
          <w:w w:val="100"/>
          <w:color w:val="000000"/>
          <w:position w:val="0"/>
        </w:rPr>
        <w:t>В ОО используется организация образовательного процесса по четвертям согласно которой учебные четверти и каникулы чередуются следующим образом:</w:t>
      </w:r>
    </w:p>
    <w:p>
      <w:pPr>
        <w:pStyle w:val="Style15"/>
        <w:framePr w:w="9912" w:h="14475" w:hRule="exact" w:wrap="around" w:vAnchor="page" w:hAnchor="page" w:x="872" w:y="520"/>
        <w:widowControl w:val="0"/>
        <w:keepNext w:val="0"/>
        <w:keepLines w:val="0"/>
        <w:shd w:val="clear" w:color="auto" w:fill="auto"/>
        <w:bidi w:val="0"/>
        <w:spacing w:before="0" w:after="0" w:line="278" w:lineRule="exact"/>
        <w:ind w:left="20" w:right="0" w:firstLine="0"/>
      </w:pPr>
      <w:r>
        <w:rPr>
          <w:lang w:val="ru-RU" w:eastAsia="ru-RU" w:bidi="ru-RU"/>
          <w:w w:val="100"/>
          <w:color w:val="000000"/>
          <w:position w:val="0"/>
        </w:rPr>
        <w:t>1 четверть - 9 учебных недель, каникулы - 1 неделя;</w:t>
      </w:r>
    </w:p>
    <w:p>
      <w:pPr>
        <w:widowControl w:val="0"/>
        <w:rPr>
          <w:sz w:val="2"/>
          <w:szCs w:val="2"/>
        </w:rPr>
        <w:sectPr>
          <w:footnotePr>
            <w:pos w:val="pageBottom"/>
            <w:numFmt w:val="decimal"/>
            <w:numRestart w:val="continuous"/>
          </w:footnotePr>
          <w:pgSz w:w="11906" w:h="16838"/>
          <w:pgMar w:top="0" w:left="0" w:right="0" w:bottom="0" w:header="0" w:footer="3" w:gutter="0"/>
          <w:rtlGutter w:val="0"/>
          <w:cols w:space="720"/>
          <w:noEndnote/>
          <w:docGrid w:linePitch="360"/>
        </w:sectPr>
      </w:pPr>
    </w:p>
    <w:p>
      <w:pPr>
        <w:pStyle w:val="Style15"/>
        <w:numPr>
          <w:ilvl w:val="0"/>
          <w:numId w:val="25"/>
        </w:numPr>
        <w:framePr w:w="9917" w:h="14482" w:hRule="exact" w:wrap="around" w:vAnchor="page" w:hAnchor="page" w:x="1122" w:y="512"/>
        <w:widowControl w:val="0"/>
        <w:keepNext w:val="0"/>
        <w:keepLines w:val="0"/>
        <w:shd w:val="clear" w:color="auto" w:fill="auto"/>
        <w:bidi w:val="0"/>
        <w:spacing w:before="0" w:after="0" w:line="278" w:lineRule="exact"/>
        <w:ind w:left="20" w:right="0" w:firstLine="0"/>
      </w:pPr>
      <w:r>
        <w:rPr>
          <w:lang w:val="ru-RU" w:eastAsia="ru-RU" w:bidi="ru-RU"/>
          <w:w w:val="100"/>
          <w:color w:val="000000"/>
          <w:position w:val="0"/>
        </w:rPr>
        <w:t xml:space="preserve"> четверть - 7 учебных недель, каникулы - 2 недели;</w:t>
      </w:r>
    </w:p>
    <w:p>
      <w:pPr>
        <w:pStyle w:val="Style15"/>
        <w:numPr>
          <w:ilvl w:val="0"/>
          <w:numId w:val="25"/>
        </w:numPr>
        <w:framePr w:w="9917" w:h="14482" w:hRule="exact" w:wrap="around" w:vAnchor="page" w:hAnchor="page" w:x="1122" w:y="512"/>
        <w:widowControl w:val="0"/>
        <w:keepNext w:val="0"/>
        <w:keepLines w:val="0"/>
        <w:shd w:val="clear" w:color="auto" w:fill="auto"/>
        <w:bidi w:val="0"/>
        <w:spacing w:before="0" w:after="0" w:line="278" w:lineRule="exact"/>
        <w:ind w:left="20" w:right="0" w:firstLine="0"/>
      </w:pPr>
      <w:r>
        <w:rPr>
          <w:lang w:val="ru-RU" w:eastAsia="ru-RU" w:bidi="ru-RU"/>
          <w:w w:val="100"/>
          <w:color w:val="000000"/>
          <w:position w:val="0"/>
        </w:rPr>
        <w:t xml:space="preserve"> четверть - 10 учебных недель, каникулы - 1 неделя;</w:t>
      </w:r>
    </w:p>
    <w:p>
      <w:pPr>
        <w:pStyle w:val="Style15"/>
        <w:numPr>
          <w:ilvl w:val="0"/>
          <w:numId w:val="25"/>
        </w:numPr>
        <w:framePr w:w="9917" w:h="14482" w:hRule="exact" w:wrap="around" w:vAnchor="page" w:hAnchor="page" w:x="1122" w:y="512"/>
        <w:widowControl w:val="0"/>
        <w:keepNext w:val="0"/>
        <w:keepLines w:val="0"/>
        <w:shd w:val="clear" w:color="auto" w:fill="auto"/>
        <w:bidi w:val="0"/>
        <w:spacing w:before="0" w:after="0" w:line="278" w:lineRule="exact"/>
        <w:ind w:left="20" w:right="0" w:firstLine="0"/>
      </w:pPr>
      <w:r>
        <w:rPr>
          <w:lang w:val="ru-RU" w:eastAsia="ru-RU" w:bidi="ru-RU"/>
          <w:w w:val="100"/>
          <w:color w:val="000000"/>
          <w:position w:val="0"/>
        </w:rPr>
        <w:t xml:space="preserve"> четверть - 8 учебных недель.</w:t>
      </w:r>
    </w:p>
    <w:p>
      <w:pPr>
        <w:pStyle w:val="Style15"/>
        <w:numPr>
          <w:ilvl w:val="0"/>
          <w:numId w:val="27"/>
        </w:numPr>
        <w:framePr w:w="9917" w:h="14482" w:hRule="exact" w:wrap="around" w:vAnchor="page" w:hAnchor="page" w:x="1122" w:y="512"/>
        <w:widowControl w:val="0"/>
        <w:keepNext w:val="0"/>
        <w:keepLines w:val="0"/>
        <w:shd w:val="clear" w:color="auto" w:fill="auto"/>
        <w:bidi w:val="0"/>
        <w:spacing w:before="0" w:after="0" w:line="278" w:lineRule="exact"/>
        <w:ind w:left="20" w:right="0" w:firstLine="0"/>
      </w:pPr>
      <w:r>
        <w:rPr>
          <w:lang w:val="ru-RU" w:eastAsia="ru-RU" w:bidi="ru-RU"/>
          <w:w w:val="100"/>
          <w:color w:val="000000"/>
          <w:position w:val="0"/>
        </w:rPr>
        <w:t>Календарный график на каждый учебный году утверждается приказом директора.</w:t>
      </w:r>
    </w:p>
    <w:p>
      <w:pPr>
        <w:pStyle w:val="Style15"/>
        <w:numPr>
          <w:ilvl w:val="0"/>
          <w:numId w:val="27"/>
        </w:numPr>
        <w:framePr w:w="9917" w:h="14482" w:hRule="exact" w:wrap="around" w:vAnchor="page" w:hAnchor="page" w:x="1122" w:y="512"/>
        <w:widowControl w:val="0"/>
        <w:keepNext w:val="0"/>
        <w:keepLines w:val="0"/>
        <w:shd w:val="clear" w:color="auto" w:fill="auto"/>
        <w:bidi w:val="0"/>
        <w:spacing w:before="0" w:after="0" w:line="278" w:lineRule="exact"/>
        <w:ind w:left="20" w:right="20" w:firstLine="0"/>
      </w:pPr>
      <w:r>
        <w:rPr>
          <w:lang w:val="ru-RU" w:eastAsia="ru-RU" w:bidi="ru-RU"/>
          <w:w w:val="100"/>
          <w:color w:val="000000"/>
          <w:position w:val="0"/>
        </w:rPr>
        <w:t>В 9 классе продолжительность учебного модуля и летних каникул определяется с учетом прохождения учащимися итоговой аттестации.</w:t>
      </w:r>
    </w:p>
    <w:p>
      <w:pPr>
        <w:pStyle w:val="Style15"/>
        <w:numPr>
          <w:ilvl w:val="0"/>
          <w:numId w:val="27"/>
        </w:numPr>
        <w:framePr w:w="9917" w:h="14482" w:hRule="exact" w:wrap="around" w:vAnchor="page" w:hAnchor="page" w:x="1122" w:y="512"/>
        <w:widowControl w:val="0"/>
        <w:keepNext w:val="0"/>
        <w:keepLines w:val="0"/>
        <w:shd w:val="clear" w:color="auto" w:fill="auto"/>
        <w:bidi w:val="0"/>
        <w:spacing w:before="0" w:after="0" w:line="278" w:lineRule="exact"/>
        <w:ind w:left="20" w:right="0" w:firstLine="0"/>
      </w:pPr>
      <w:r>
        <w:rPr>
          <w:lang w:val="ru-RU" w:eastAsia="ru-RU" w:bidi="ru-RU"/>
          <w:w w:val="100"/>
          <w:color w:val="000000"/>
          <w:position w:val="0"/>
        </w:rPr>
        <w:t>Учебные занятия начинаются в 8 часов 45 минут.</w:t>
      </w:r>
    </w:p>
    <w:p>
      <w:pPr>
        <w:pStyle w:val="Style15"/>
        <w:numPr>
          <w:ilvl w:val="0"/>
          <w:numId w:val="27"/>
        </w:numPr>
        <w:framePr w:w="9917" w:h="14482" w:hRule="exact" w:wrap="around" w:vAnchor="page" w:hAnchor="page" w:x="1122" w:y="512"/>
        <w:widowControl w:val="0"/>
        <w:keepNext w:val="0"/>
        <w:keepLines w:val="0"/>
        <w:shd w:val="clear" w:color="auto" w:fill="auto"/>
        <w:bidi w:val="0"/>
        <w:spacing w:before="0" w:after="0" w:line="278" w:lineRule="exact"/>
        <w:ind w:left="20" w:right="0" w:firstLine="0"/>
      </w:pPr>
      <w:r>
        <w:rPr>
          <w:lang w:val="ru-RU" w:eastAsia="ru-RU" w:bidi="ru-RU"/>
          <w:w w:val="100"/>
          <w:color w:val="000000"/>
          <w:position w:val="0"/>
        </w:rPr>
        <w:t>Для всех классов устанавливается пятидневная учебная неделя.</w:t>
      </w:r>
    </w:p>
    <w:p>
      <w:pPr>
        <w:pStyle w:val="Style15"/>
        <w:numPr>
          <w:ilvl w:val="0"/>
          <w:numId w:val="27"/>
        </w:numPr>
        <w:framePr w:w="9917" w:h="14482" w:hRule="exact" w:wrap="around" w:vAnchor="page" w:hAnchor="page" w:x="1122" w:y="512"/>
        <w:widowControl w:val="0"/>
        <w:keepNext w:val="0"/>
        <w:keepLines w:val="0"/>
        <w:shd w:val="clear" w:color="auto" w:fill="auto"/>
        <w:bidi w:val="0"/>
        <w:spacing w:before="0" w:after="0" w:line="278" w:lineRule="exact"/>
        <w:ind w:left="20" w:right="20" w:firstLine="0"/>
      </w:pPr>
      <w:r>
        <w:rPr>
          <w:lang w:val="ru-RU" w:eastAsia="ru-RU" w:bidi="ru-RU"/>
          <w:w w:val="100"/>
          <w:color w:val="000000"/>
          <w:position w:val="0"/>
        </w:rPr>
        <w:t xml:space="preserve"> Расписание учебных занятий составляется в строгом соответствии с требованиями «Санитарно-эпидемиологических требований»</w:t>
      </w:r>
    </w:p>
    <w:p>
      <w:pPr>
        <w:pStyle w:val="Style15"/>
        <w:numPr>
          <w:ilvl w:val="0"/>
          <w:numId w:val="29"/>
        </w:numPr>
        <w:framePr w:w="9917" w:h="14482" w:hRule="exact" w:wrap="around" w:vAnchor="page" w:hAnchor="page" w:x="1122" w:y="512"/>
        <w:widowControl w:val="0"/>
        <w:keepNext w:val="0"/>
        <w:keepLines w:val="0"/>
        <w:shd w:val="clear" w:color="auto" w:fill="auto"/>
        <w:bidi w:val="0"/>
        <w:spacing w:before="0" w:after="0" w:line="278" w:lineRule="exact"/>
        <w:ind w:left="20" w:right="0" w:firstLine="0"/>
      </w:pPr>
      <w:r>
        <w:rPr>
          <w:lang w:val="ru-RU" w:eastAsia="ru-RU" w:bidi="ru-RU"/>
          <w:w w:val="100"/>
          <w:color w:val="000000"/>
          <w:position w:val="0"/>
        </w:rPr>
        <w:t xml:space="preserve"> Продолжительность урока во 2-9 классах составляет 45 минут.</w:t>
      </w:r>
    </w:p>
    <w:p>
      <w:pPr>
        <w:pStyle w:val="Style15"/>
        <w:numPr>
          <w:ilvl w:val="0"/>
          <w:numId w:val="31"/>
        </w:numPr>
        <w:framePr w:w="9917" w:h="14482" w:hRule="exact" w:wrap="around" w:vAnchor="page" w:hAnchor="page" w:x="1122" w:y="512"/>
        <w:widowControl w:val="0"/>
        <w:keepNext w:val="0"/>
        <w:keepLines w:val="0"/>
        <w:shd w:val="clear" w:color="auto" w:fill="auto"/>
        <w:bidi w:val="0"/>
        <w:spacing w:before="0" w:after="0" w:line="278" w:lineRule="exact"/>
        <w:ind w:left="20" w:right="0" w:firstLine="0"/>
      </w:pPr>
      <w:r>
        <w:rPr>
          <w:lang w:val="ru-RU" w:eastAsia="ru-RU" w:bidi="ru-RU"/>
          <w:w w:val="100"/>
          <w:color w:val="000000"/>
          <w:position w:val="0"/>
        </w:rPr>
        <w:t>для учащихся 1 класса устанавливается следующий ежедневный режим занятий:</w:t>
      </w:r>
    </w:p>
    <w:p>
      <w:pPr>
        <w:pStyle w:val="Style15"/>
        <w:numPr>
          <w:ilvl w:val="0"/>
          <w:numId w:val="33"/>
        </w:numPr>
        <w:framePr w:w="9917" w:h="14482" w:hRule="exact" w:wrap="around" w:vAnchor="page" w:hAnchor="page" w:x="1122" w:y="512"/>
        <w:widowControl w:val="0"/>
        <w:keepNext w:val="0"/>
        <w:keepLines w:val="0"/>
        <w:shd w:val="clear" w:color="auto" w:fill="auto"/>
        <w:bidi w:val="0"/>
        <w:spacing w:before="0" w:after="0" w:line="278" w:lineRule="exact"/>
        <w:ind w:left="20" w:right="0" w:firstLine="0"/>
      </w:pPr>
      <w:r>
        <w:rPr>
          <w:lang w:val="ru-RU" w:eastAsia="ru-RU" w:bidi="ru-RU"/>
          <w:w w:val="100"/>
          <w:color w:val="000000"/>
          <w:position w:val="0"/>
        </w:rPr>
        <w:t xml:space="preserve"> в сентябре и октябре - по 3 урока продолжительностью 35 минут;</w:t>
      </w:r>
    </w:p>
    <w:p>
      <w:pPr>
        <w:pStyle w:val="Style15"/>
        <w:numPr>
          <w:ilvl w:val="0"/>
          <w:numId w:val="33"/>
        </w:numPr>
        <w:framePr w:w="9917" w:h="14482" w:hRule="exact" w:wrap="around" w:vAnchor="page" w:hAnchor="page" w:x="1122" w:y="512"/>
        <w:widowControl w:val="0"/>
        <w:keepNext w:val="0"/>
        <w:keepLines w:val="0"/>
        <w:shd w:val="clear" w:color="auto" w:fill="auto"/>
        <w:bidi w:val="0"/>
        <w:spacing w:before="0" w:after="0" w:line="278" w:lineRule="exact"/>
        <w:ind w:left="20" w:right="0" w:firstLine="0"/>
      </w:pPr>
      <w:r>
        <w:rPr>
          <w:lang w:val="ru-RU" w:eastAsia="ru-RU" w:bidi="ru-RU"/>
          <w:w w:val="100"/>
          <w:color w:val="000000"/>
          <w:position w:val="0"/>
        </w:rPr>
        <w:t xml:space="preserve"> в ноябре и декабре - по 4 урока продолжительностью 35 минут;</w:t>
      </w:r>
    </w:p>
    <w:p>
      <w:pPr>
        <w:pStyle w:val="Style15"/>
        <w:numPr>
          <w:ilvl w:val="0"/>
          <w:numId w:val="33"/>
        </w:numPr>
        <w:framePr w:w="9917" w:h="14482" w:hRule="exact" w:wrap="around" w:vAnchor="page" w:hAnchor="page" w:x="1122" w:y="512"/>
        <w:widowControl w:val="0"/>
        <w:keepNext w:val="0"/>
        <w:keepLines w:val="0"/>
        <w:shd w:val="clear" w:color="auto" w:fill="auto"/>
        <w:bidi w:val="0"/>
        <w:spacing w:before="0" w:after="0" w:line="278" w:lineRule="exact"/>
        <w:ind w:left="20" w:right="0" w:firstLine="0"/>
      </w:pPr>
      <w:r>
        <w:rPr>
          <w:lang w:val="ru-RU" w:eastAsia="ru-RU" w:bidi="ru-RU"/>
          <w:w w:val="100"/>
          <w:color w:val="000000"/>
          <w:position w:val="0"/>
        </w:rPr>
        <w:t xml:space="preserve"> с января по май - по 4 урока продолжительностью 40 минут</w:t>
      </w:r>
    </w:p>
    <w:p>
      <w:pPr>
        <w:pStyle w:val="Style15"/>
        <w:framePr w:w="9917" w:h="14482" w:hRule="exact" w:wrap="around" w:vAnchor="page" w:hAnchor="page" w:x="1122" w:y="512"/>
        <w:widowControl w:val="0"/>
        <w:keepNext w:val="0"/>
        <w:keepLines w:val="0"/>
        <w:shd w:val="clear" w:color="auto" w:fill="auto"/>
        <w:bidi w:val="0"/>
        <w:spacing w:before="0" w:after="0" w:line="278" w:lineRule="exact"/>
        <w:ind w:left="20" w:right="20" w:firstLine="0"/>
      </w:pPr>
      <w:r>
        <w:rPr>
          <w:lang w:val="ru-RU" w:eastAsia="ru-RU" w:bidi="ru-RU"/>
          <w:w w:val="100"/>
          <w:color w:val="000000"/>
          <w:position w:val="0"/>
        </w:rPr>
        <w:t>В середине учебного дня (после 2 урока) проводится динамическая пауза продолжительностью 40 минут.</w:t>
      </w:r>
    </w:p>
    <w:p>
      <w:pPr>
        <w:pStyle w:val="Style15"/>
        <w:numPr>
          <w:ilvl w:val="0"/>
          <w:numId w:val="31"/>
        </w:numPr>
        <w:framePr w:w="9917" w:h="14482" w:hRule="exact" w:wrap="around" w:vAnchor="page" w:hAnchor="page" w:x="1122" w:y="512"/>
        <w:widowControl w:val="0"/>
        <w:keepNext w:val="0"/>
        <w:keepLines w:val="0"/>
        <w:shd w:val="clear" w:color="auto" w:fill="auto"/>
        <w:bidi w:val="0"/>
        <w:spacing w:before="0" w:after="0" w:line="278" w:lineRule="exact"/>
        <w:ind w:left="20" w:right="0" w:firstLine="0"/>
      </w:pPr>
      <w:r>
        <w:rPr>
          <w:lang w:val="ru-RU" w:eastAsia="ru-RU" w:bidi="ru-RU"/>
          <w:w w:val="100"/>
          <w:color w:val="000000"/>
          <w:position w:val="0"/>
        </w:rPr>
        <w:t xml:space="preserve"> Продолжительность перемен между уроками составляет:</w:t>
      </w:r>
    </w:p>
    <w:p>
      <w:pPr>
        <w:pStyle w:val="Style15"/>
        <w:numPr>
          <w:ilvl w:val="0"/>
          <w:numId w:val="33"/>
        </w:numPr>
        <w:framePr w:w="9917" w:h="14482" w:hRule="exact" w:wrap="around" w:vAnchor="page" w:hAnchor="page" w:x="1122" w:y="512"/>
        <w:widowControl w:val="0"/>
        <w:keepNext w:val="0"/>
        <w:keepLines w:val="0"/>
        <w:shd w:val="clear" w:color="auto" w:fill="auto"/>
        <w:bidi w:val="0"/>
        <w:spacing w:before="0" w:after="0" w:line="278" w:lineRule="exact"/>
        <w:ind w:left="20" w:right="0" w:firstLine="0"/>
      </w:pPr>
      <w:r>
        <w:rPr>
          <w:lang w:val="ru-RU" w:eastAsia="ru-RU" w:bidi="ru-RU"/>
          <w:w w:val="100"/>
          <w:color w:val="000000"/>
          <w:position w:val="0"/>
        </w:rPr>
        <w:t xml:space="preserve"> После 1, 2 урока - 10 минут</w:t>
      </w:r>
    </w:p>
    <w:p>
      <w:pPr>
        <w:pStyle w:val="Style15"/>
        <w:numPr>
          <w:ilvl w:val="0"/>
          <w:numId w:val="33"/>
        </w:numPr>
        <w:framePr w:w="9917" w:h="14482" w:hRule="exact" w:wrap="around" w:vAnchor="page" w:hAnchor="page" w:x="1122" w:y="512"/>
        <w:widowControl w:val="0"/>
        <w:keepNext w:val="0"/>
        <w:keepLines w:val="0"/>
        <w:shd w:val="clear" w:color="auto" w:fill="auto"/>
        <w:bidi w:val="0"/>
        <w:spacing w:before="0" w:after="0" w:line="278" w:lineRule="exact"/>
        <w:ind w:left="20" w:right="0" w:firstLine="0"/>
      </w:pPr>
      <w:r>
        <w:rPr>
          <w:lang w:val="ru-RU" w:eastAsia="ru-RU" w:bidi="ru-RU"/>
          <w:w w:val="100"/>
          <w:color w:val="000000"/>
          <w:position w:val="0"/>
        </w:rPr>
        <w:t xml:space="preserve"> после 3 урока - 30 минут</w:t>
      </w:r>
    </w:p>
    <w:p>
      <w:pPr>
        <w:pStyle w:val="Style15"/>
        <w:numPr>
          <w:ilvl w:val="0"/>
          <w:numId w:val="33"/>
        </w:numPr>
        <w:framePr w:w="9917" w:h="14482" w:hRule="exact" w:wrap="around" w:vAnchor="page" w:hAnchor="page" w:x="1122" w:y="512"/>
        <w:widowControl w:val="0"/>
        <w:keepNext w:val="0"/>
        <w:keepLines w:val="0"/>
        <w:shd w:val="clear" w:color="auto" w:fill="auto"/>
        <w:bidi w:val="0"/>
        <w:spacing w:before="0" w:after="0" w:line="278" w:lineRule="exact"/>
        <w:ind w:left="20" w:right="0" w:firstLine="0"/>
      </w:pPr>
      <w:r>
        <w:rPr>
          <w:lang w:val="ru-RU" w:eastAsia="ru-RU" w:bidi="ru-RU"/>
          <w:w w:val="100"/>
          <w:color w:val="000000"/>
          <w:position w:val="0"/>
        </w:rPr>
        <w:t xml:space="preserve"> после 5,6, урока-10 минут.</w:t>
      </w:r>
    </w:p>
    <w:p>
      <w:pPr>
        <w:pStyle w:val="Style15"/>
        <w:numPr>
          <w:ilvl w:val="0"/>
          <w:numId w:val="31"/>
        </w:numPr>
        <w:framePr w:w="9917" w:h="14482" w:hRule="exact" w:wrap="around" w:vAnchor="page" w:hAnchor="page" w:x="1122" w:y="512"/>
        <w:widowControl w:val="0"/>
        <w:keepNext w:val="0"/>
        <w:keepLines w:val="0"/>
        <w:shd w:val="clear" w:color="auto" w:fill="auto"/>
        <w:bidi w:val="0"/>
        <w:spacing w:before="0" w:after="0" w:line="278" w:lineRule="exact"/>
        <w:ind w:left="20" w:right="20" w:firstLine="0"/>
      </w:pPr>
      <w:r>
        <w:rPr>
          <w:lang w:val="ru-RU" w:eastAsia="ru-RU" w:bidi="ru-RU"/>
          <w:w w:val="100"/>
          <w:color w:val="000000"/>
          <w:position w:val="0"/>
        </w:rPr>
        <w:t xml:space="preserve"> Учащиеся должны приходить в ОО не позднее 8 часов 35 минут. Опоздание на уроки недопустимо.</w:t>
      </w:r>
    </w:p>
    <w:p>
      <w:pPr>
        <w:pStyle w:val="Style15"/>
        <w:numPr>
          <w:ilvl w:val="0"/>
          <w:numId w:val="31"/>
        </w:numPr>
        <w:framePr w:w="9917" w:h="14482" w:hRule="exact" w:wrap="around" w:vAnchor="page" w:hAnchor="page" w:x="1122" w:y="512"/>
        <w:widowControl w:val="0"/>
        <w:keepNext w:val="0"/>
        <w:keepLines w:val="0"/>
        <w:shd w:val="clear" w:color="auto" w:fill="auto"/>
        <w:bidi w:val="0"/>
        <w:spacing w:before="0" w:after="0" w:line="278" w:lineRule="exact"/>
        <w:ind w:left="20" w:right="20" w:firstLine="0"/>
      </w:pPr>
      <w:r>
        <w:rPr>
          <w:lang w:val="ru-RU" w:eastAsia="ru-RU" w:bidi="ru-RU"/>
          <w:w w:val="100"/>
          <w:color w:val="000000"/>
          <w:position w:val="0"/>
        </w:rPr>
        <w:t xml:space="preserve"> Горячее питание учащихся осуществляется в соответствии с расписанием, утвержденным на каждый учебный период директором по согласованию с советом школы.</w:t>
      </w:r>
    </w:p>
    <w:p>
      <w:pPr>
        <w:pStyle w:val="Style21"/>
        <w:framePr w:w="9917" w:h="14482" w:hRule="exact" w:wrap="around" w:vAnchor="page" w:hAnchor="page" w:x="1122" w:y="512"/>
        <w:widowControl w:val="0"/>
        <w:keepNext w:val="0"/>
        <w:keepLines w:val="0"/>
        <w:shd w:val="clear" w:color="auto" w:fill="auto"/>
        <w:bidi w:val="0"/>
        <w:spacing w:before="0" w:after="138" w:line="210" w:lineRule="exact"/>
        <w:ind w:left="20" w:right="0" w:firstLine="0"/>
      </w:pPr>
      <w:r>
        <w:rPr>
          <w:lang w:val="ru-RU" w:eastAsia="ru-RU" w:bidi="ru-RU"/>
          <w:w w:val="100"/>
          <w:color w:val="000000"/>
          <w:position w:val="0"/>
        </w:rPr>
        <w:t>4. Права, обязанности и ответственность учащихся.</w:t>
      </w:r>
    </w:p>
    <w:p>
      <w:pPr>
        <w:pStyle w:val="Style15"/>
        <w:numPr>
          <w:ilvl w:val="0"/>
          <w:numId w:val="35"/>
        </w:numPr>
        <w:framePr w:w="9917" w:h="14482" w:hRule="exact" w:wrap="around" w:vAnchor="page" w:hAnchor="page" w:x="1122" w:y="512"/>
        <w:tabs>
          <w:tab w:leader="none" w:pos="541" w:val="left"/>
        </w:tabs>
        <w:widowControl w:val="0"/>
        <w:keepNext w:val="0"/>
        <w:keepLines w:val="0"/>
        <w:shd w:val="clear" w:color="auto" w:fill="auto"/>
        <w:bidi w:val="0"/>
        <w:jc w:val="left"/>
        <w:spacing w:before="0" w:after="0" w:line="278" w:lineRule="exact"/>
        <w:ind w:left="20" w:right="20" w:firstLine="0"/>
      </w:pPr>
      <w:r>
        <w:rPr>
          <w:lang w:val="ru-RU" w:eastAsia="ru-RU" w:bidi="ru-RU"/>
          <w:w w:val="100"/>
          <w:color w:val="000000"/>
          <w:position w:val="0"/>
        </w:rPr>
        <w:t>Учащиеся имеют право на: выбор формы получения образования;</w:t>
      </w:r>
    </w:p>
    <w:p>
      <w:pPr>
        <w:pStyle w:val="Style15"/>
        <w:numPr>
          <w:ilvl w:val="0"/>
          <w:numId w:val="37"/>
        </w:numPr>
        <w:framePr w:w="9917" w:h="14482" w:hRule="exact" w:wrap="around" w:vAnchor="page" w:hAnchor="page" w:x="1122" w:y="512"/>
        <w:tabs>
          <w:tab w:leader="none" w:pos="2319" w:val="left"/>
        </w:tabs>
        <w:widowControl w:val="0"/>
        <w:keepNext w:val="0"/>
        <w:keepLines w:val="0"/>
        <w:shd w:val="clear" w:color="auto" w:fill="auto"/>
        <w:bidi w:val="0"/>
        <w:spacing w:before="0" w:after="0" w:line="278" w:lineRule="exact"/>
        <w:ind w:left="20" w:right="20" w:firstLine="0"/>
      </w:pPr>
      <w:r>
        <w:rPr>
          <w:lang w:val="ru-RU" w:eastAsia="ru-RU" w:bidi="ru-RU"/>
          <w:w w:val="100"/>
          <w:color w:val="000000"/>
          <w:position w:val="0"/>
        </w:rPr>
        <w:t>предоставление им условий для обучения с учетом особенностей их психофизического развития и состояния здоровья, в том числе получение социально-педагогической и психологической помощи, бесплатной психолого-медико-педагогической коррекции;</w:t>
      </w:r>
    </w:p>
    <w:p>
      <w:pPr>
        <w:pStyle w:val="Style15"/>
        <w:framePr w:w="9917" w:h="14482" w:hRule="exact" w:wrap="around" w:vAnchor="page" w:hAnchor="page" w:x="1122" w:y="512"/>
        <w:widowControl w:val="0"/>
        <w:keepNext w:val="0"/>
        <w:keepLines w:val="0"/>
        <w:shd w:val="clear" w:color="auto" w:fill="auto"/>
        <w:bidi w:val="0"/>
        <w:spacing w:before="0" w:after="0" w:line="278" w:lineRule="exact"/>
        <w:ind w:left="20" w:right="20" w:firstLine="0"/>
      </w:pPr>
      <w:r>
        <w:rPr>
          <w:lang w:val="ru-RU" w:eastAsia="ru-RU" w:bidi="ru-RU"/>
          <w:w w:val="100"/>
          <w:color w:val="000000"/>
          <w:position w:val="0"/>
        </w:rPr>
        <w:t>4.1.3.обучение по индивидуальному учебному плану, в том числе ускоренное обучение в пределах осваиваемой образовательной программы в порядке, установленном положением об обучении по индивидуальному учебному плану;</w:t>
      </w:r>
    </w:p>
    <w:p>
      <w:pPr>
        <w:pStyle w:val="Style15"/>
        <w:numPr>
          <w:ilvl w:val="0"/>
          <w:numId w:val="39"/>
        </w:numPr>
        <w:framePr w:w="9917" w:h="14482" w:hRule="exact" w:wrap="around" w:vAnchor="page" w:hAnchor="page" w:x="1122" w:y="512"/>
        <w:widowControl w:val="0"/>
        <w:keepNext w:val="0"/>
        <w:keepLines w:val="0"/>
        <w:shd w:val="clear" w:color="auto" w:fill="auto"/>
        <w:bidi w:val="0"/>
        <w:spacing w:before="0" w:after="0" w:line="278" w:lineRule="exact"/>
        <w:ind w:left="20" w:right="20" w:firstLine="0"/>
      </w:pPr>
      <w:r>
        <w:rPr>
          <w:lang w:val="ru-RU" w:eastAsia="ru-RU" w:bidi="ru-RU"/>
          <w:w w:val="100"/>
          <w:color w:val="000000"/>
          <w:position w:val="0"/>
        </w:rPr>
        <w:t>повторное (не более двух раз) прохождение промежуточной аттестации по учебному предмету, курсу, дисциплине (модулю) в сроки, определяемые 00, в пределах одного года с момента образования академической задолженности;</w:t>
      </w:r>
    </w:p>
    <w:p>
      <w:pPr>
        <w:pStyle w:val="Style15"/>
        <w:numPr>
          <w:ilvl w:val="0"/>
          <w:numId w:val="39"/>
        </w:numPr>
        <w:framePr w:w="9917" w:h="14482" w:hRule="exact" w:wrap="around" w:vAnchor="page" w:hAnchor="page" w:x="1122" w:y="512"/>
        <w:widowControl w:val="0"/>
        <w:keepNext w:val="0"/>
        <w:keepLines w:val="0"/>
        <w:shd w:val="clear" w:color="auto" w:fill="auto"/>
        <w:bidi w:val="0"/>
        <w:spacing w:before="0" w:after="0" w:line="278" w:lineRule="exact"/>
        <w:ind w:left="20" w:right="20" w:firstLine="0"/>
      </w:pPr>
      <w:r>
        <w:rPr>
          <w:lang w:val="ru-RU" w:eastAsia="ru-RU" w:bidi="ru-RU"/>
          <w:w w:val="100"/>
          <w:color w:val="000000"/>
          <w:position w:val="0"/>
        </w:rPr>
        <w:t>выбор факультативных (необязательных для данного уровня образования, профессии, специальности или направления подготовки) и элективных (избираемых в обязательном порядке) учебных предметов, курсов, дисциплин (модулей) из перечня, предлагаемого ОО (после получения основного общего образования).</w:t>
      </w:r>
    </w:p>
    <w:p>
      <w:pPr>
        <w:pStyle w:val="Style15"/>
        <w:framePr w:w="9917" w:h="14482" w:hRule="exact" w:wrap="around" w:vAnchor="page" w:hAnchor="page" w:x="1122" w:y="512"/>
        <w:widowControl w:val="0"/>
        <w:keepNext w:val="0"/>
        <w:keepLines w:val="0"/>
        <w:shd w:val="clear" w:color="auto" w:fill="auto"/>
        <w:bidi w:val="0"/>
        <w:spacing w:before="0" w:after="0" w:line="278" w:lineRule="exact"/>
        <w:ind w:left="20" w:right="20" w:firstLine="0"/>
      </w:pPr>
      <w:r>
        <w:rPr>
          <w:lang w:val="ru-RU" w:eastAsia="ru-RU" w:bidi="ru-RU"/>
          <w:w w:val="100"/>
          <w:color w:val="000000"/>
          <w:position w:val="0"/>
        </w:rPr>
        <w:t>4.1.6.освоение наряду с предметами по осваиваемой образовательной программе любых других предметов, преподаваемых в 00, в порядке, установленном положением об освоении предметов, курсов, дисциплин (модулей);</w:t>
      </w:r>
    </w:p>
    <w:p>
      <w:pPr>
        <w:pStyle w:val="Style15"/>
        <w:framePr w:w="9917" w:h="14482" w:hRule="exact" w:wrap="around" w:vAnchor="page" w:hAnchor="page" w:x="1122" w:y="512"/>
        <w:widowControl w:val="0"/>
        <w:keepNext w:val="0"/>
        <w:keepLines w:val="0"/>
        <w:shd w:val="clear" w:color="auto" w:fill="auto"/>
        <w:bidi w:val="0"/>
        <w:spacing w:before="0" w:after="0" w:line="278" w:lineRule="exact"/>
        <w:ind w:left="20" w:right="20" w:firstLine="0"/>
      </w:pPr>
      <w:r>
        <w:rPr>
          <w:lang w:val="ru-RU" w:eastAsia="ru-RU" w:bidi="ru-RU"/>
          <w:w w:val="100"/>
          <w:color w:val="000000"/>
          <w:position w:val="0"/>
        </w:rPr>
        <w:t>4.1.7.зачет результатов освоения ими предметов в других организациях, осуществляющих образовательную деятельность, в соответствии с порядком зачета результатов освоения учащимися учебных предметов, курсов, дисциплин (модулей), дополнительных образовательных программ в других организациях, осуществляющих образовательную деятельность;</w:t>
      </w:r>
    </w:p>
    <w:p>
      <w:pPr>
        <w:pStyle w:val="Style15"/>
        <w:numPr>
          <w:ilvl w:val="0"/>
          <w:numId w:val="41"/>
        </w:numPr>
        <w:framePr w:w="9917" w:h="14482" w:hRule="exact" w:wrap="around" w:vAnchor="page" w:hAnchor="page" w:x="1122" w:y="512"/>
        <w:tabs>
          <w:tab w:leader="none" w:pos="1652" w:val="left"/>
        </w:tabs>
        <w:widowControl w:val="0"/>
        <w:keepNext w:val="0"/>
        <w:keepLines w:val="0"/>
        <w:shd w:val="clear" w:color="auto" w:fill="auto"/>
        <w:bidi w:val="0"/>
        <w:spacing w:before="0" w:after="0" w:line="278" w:lineRule="exact"/>
        <w:ind w:left="20" w:right="20" w:firstLine="0"/>
      </w:pPr>
      <w:r>
        <w:rPr>
          <w:lang w:val="ru-RU" w:eastAsia="ru-RU" w:bidi="ru-RU"/>
          <w:w w:val="100"/>
          <w:color w:val="000000"/>
          <w:position w:val="0"/>
        </w:rPr>
        <w:t>уважение человеческого достоинства, защиту от всех форм физического и психического насилия, оскорбления личности, охрану жизни и здоровья;</w:t>
      </w:r>
    </w:p>
    <w:p>
      <w:pPr>
        <w:widowControl w:val="0"/>
        <w:rPr>
          <w:sz w:val="2"/>
          <w:szCs w:val="2"/>
        </w:rPr>
        <w:sectPr>
          <w:footnotePr>
            <w:pos w:val="pageBottom"/>
            <w:numFmt w:val="decimal"/>
            <w:numRestart w:val="continuous"/>
          </w:footnotePr>
          <w:pgSz w:w="11906" w:h="16838"/>
          <w:pgMar w:top="0" w:left="0" w:right="0" w:bottom="0" w:header="0" w:footer="3" w:gutter="0"/>
          <w:rtlGutter w:val="0"/>
          <w:cols w:space="720"/>
          <w:noEndnote/>
          <w:docGrid w:linePitch="360"/>
        </w:sectPr>
      </w:pPr>
    </w:p>
    <w:p>
      <w:pPr>
        <w:pStyle w:val="Style15"/>
        <w:numPr>
          <w:ilvl w:val="0"/>
          <w:numId w:val="41"/>
        </w:numPr>
        <w:framePr w:w="9926" w:h="14462" w:hRule="exact" w:wrap="around" w:vAnchor="page" w:hAnchor="page" w:x="864" w:y="554"/>
        <w:widowControl w:val="0"/>
        <w:keepNext w:val="0"/>
        <w:keepLines w:val="0"/>
        <w:shd w:val="clear" w:color="auto" w:fill="auto"/>
        <w:bidi w:val="0"/>
        <w:spacing w:before="0" w:after="0"/>
        <w:ind w:left="20" w:right="0" w:firstLine="0"/>
      </w:pPr>
      <w:r>
        <w:rPr>
          <w:lang w:val="ru-RU" w:eastAsia="ru-RU" w:bidi="ru-RU"/>
          <w:w w:val="100"/>
          <w:color w:val="000000"/>
          <w:position w:val="0"/>
        </w:rPr>
        <w:t>свободу совести, информации, свободное выражение собственных взглядов и убеждений;</w:t>
      </w:r>
    </w:p>
    <w:p>
      <w:pPr>
        <w:pStyle w:val="Style15"/>
        <w:numPr>
          <w:ilvl w:val="0"/>
          <w:numId w:val="41"/>
        </w:numPr>
        <w:framePr w:w="9926" w:h="14462" w:hRule="exact" w:wrap="around" w:vAnchor="page" w:hAnchor="page" w:x="864" w:y="554"/>
        <w:widowControl w:val="0"/>
        <w:keepNext w:val="0"/>
        <w:keepLines w:val="0"/>
        <w:shd w:val="clear" w:color="auto" w:fill="auto"/>
        <w:bidi w:val="0"/>
        <w:spacing w:before="0" w:after="0"/>
        <w:ind w:left="20" w:right="0" w:firstLine="0"/>
      </w:pPr>
      <w:r>
        <w:rPr>
          <w:lang w:val="ru-RU" w:eastAsia="ru-RU" w:bidi="ru-RU"/>
          <w:w w:val="100"/>
          <w:color w:val="000000"/>
          <w:position w:val="0"/>
        </w:rPr>
        <w:t>каникулы в соответствии с календарным графиком (п. 3.1-3.2 настоящих Правил);</w:t>
      </w:r>
    </w:p>
    <w:p>
      <w:pPr>
        <w:pStyle w:val="Style15"/>
        <w:numPr>
          <w:ilvl w:val="0"/>
          <w:numId w:val="41"/>
        </w:numPr>
        <w:framePr w:w="9926" w:h="14462" w:hRule="exact" w:wrap="around" w:vAnchor="page" w:hAnchor="page" w:x="864" w:y="554"/>
        <w:widowControl w:val="0"/>
        <w:keepNext w:val="0"/>
        <w:keepLines w:val="0"/>
        <w:shd w:val="clear" w:color="auto" w:fill="auto"/>
        <w:bidi w:val="0"/>
        <w:spacing w:before="0" w:after="0"/>
        <w:ind w:left="20" w:right="20" w:firstLine="0"/>
      </w:pPr>
      <w:r>
        <w:rPr>
          <w:lang w:val="ru-RU" w:eastAsia="ru-RU" w:bidi="ru-RU"/>
          <w:w w:val="100"/>
          <w:color w:val="000000"/>
          <w:position w:val="0"/>
        </w:rPr>
        <w:t>перевод для получения образования по другой форме обучения в порядке, установленном законодательством об образовании;</w:t>
      </w:r>
    </w:p>
    <w:p>
      <w:pPr>
        <w:pStyle w:val="Style15"/>
        <w:numPr>
          <w:ilvl w:val="0"/>
          <w:numId w:val="41"/>
        </w:numPr>
        <w:framePr w:w="9926" w:h="14462" w:hRule="exact" w:wrap="around" w:vAnchor="page" w:hAnchor="page" w:x="864" w:y="554"/>
        <w:widowControl w:val="0"/>
        <w:keepNext w:val="0"/>
        <w:keepLines w:val="0"/>
        <w:shd w:val="clear" w:color="auto" w:fill="auto"/>
        <w:bidi w:val="0"/>
        <w:spacing w:before="0" w:after="0"/>
        <w:ind w:left="20" w:right="20" w:firstLine="0"/>
      </w:pPr>
      <w:r>
        <w:rPr>
          <w:lang w:val="ru-RU" w:eastAsia="ru-RU" w:bidi="ru-RU"/>
          <w:w w:val="100"/>
          <w:color w:val="000000"/>
          <w:position w:val="0"/>
        </w:rPr>
        <w:t>перевод в другую образовательную организацию, реализующую образовательную программу соответствующего уровня, в порядке, предусмотренном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pPr>
        <w:pStyle w:val="Style15"/>
        <w:numPr>
          <w:ilvl w:val="0"/>
          <w:numId w:val="41"/>
        </w:numPr>
        <w:framePr w:w="9926" w:h="14462" w:hRule="exact" w:wrap="around" w:vAnchor="page" w:hAnchor="page" w:x="864" w:y="554"/>
        <w:widowControl w:val="0"/>
        <w:keepNext w:val="0"/>
        <w:keepLines w:val="0"/>
        <w:shd w:val="clear" w:color="auto" w:fill="auto"/>
        <w:bidi w:val="0"/>
        <w:spacing w:before="0" w:after="0"/>
        <w:ind w:left="20" w:right="20" w:firstLine="0"/>
      </w:pPr>
      <w:r>
        <w:rPr>
          <w:lang w:val="ru-RU" w:eastAsia="ru-RU" w:bidi="ru-RU"/>
          <w:w w:val="100"/>
          <w:color w:val="000000"/>
          <w:position w:val="0"/>
        </w:rPr>
        <w:t>участие в управлении 00 в порядке, установленном уставом и положением о совете учащихся;</w:t>
      </w:r>
    </w:p>
    <w:p>
      <w:pPr>
        <w:pStyle w:val="Style15"/>
        <w:framePr w:w="9926" w:h="14462" w:hRule="exact" w:wrap="around" w:vAnchor="page" w:hAnchor="page" w:x="864" w:y="554"/>
        <w:widowControl w:val="0"/>
        <w:keepNext w:val="0"/>
        <w:keepLines w:val="0"/>
        <w:shd w:val="clear" w:color="auto" w:fill="auto"/>
        <w:bidi w:val="0"/>
        <w:spacing w:before="0" w:after="0"/>
        <w:ind w:left="20" w:right="20" w:firstLine="0"/>
      </w:pPr>
      <w:r>
        <w:rPr>
          <w:lang w:val="ru-RU" w:eastAsia="ru-RU" w:bidi="ru-RU"/>
          <w:w w:val="100"/>
          <w:color w:val="000000"/>
          <w:position w:val="0"/>
        </w:rPr>
        <w:t>4.1.14.ознакомление со свидетельством о государственной регистрации, с уставом, лицензией на осуществление образовательной деятельности, со свидетельством о государственной аккредитации, с учебной документацией, другими документами, регламентирующими организацию и осуществление образовательной деятельности в 00;</w:t>
      </w:r>
    </w:p>
    <w:p>
      <w:pPr>
        <w:pStyle w:val="Style15"/>
        <w:numPr>
          <w:ilvl w:val="0"/>
          <w:numId w:val="43"/>
        </w:numPr>
        <w:framePr w:w="9926" w:h="14462" w:hRule="exact" w:wrap="around" w:vAnchor="page" w:hAnchor="page" w:x="864" w:y="554"/>
        <w:tabs>
          <w:tab w:leader="none" w:pos="716" w:val="left"/>
        </w:tabs>
        <w:widowControl w:val="0"/>
        <w:keepNext w:val="0"/>
        <w:keepLines w:val="0"/>
        <w:shd w:val="clear" w:color="auto" w:fill="auto"/>
        <w:bidi w:val="0"/>
        <w:spacing w:before="0" w:after="0"/>
        <w:ind w:left="20" w:right="0" w:firstLine="0"/>
      </w:pPr>
      <w:r>
        <w:rPr>
          <w:lang w:val="ru-RU" w:eastAsia="ru-RU" w:bidi="ru-RU"/>
          <w:w w:val="100"/>
          <w:color w:val="000000"/>
          <w:position w:val="0"/>
        </w:rPr>
        <w:t>обжалование локальных актов 00 в установленном законодательством РФ порядке;</w:t>
      </w:r>
    </w:p>
    <w:p>
      <w:pPr>
        <w:pStyle w:val="Style15"/>
        <w:numPr>
          <w:ilvl w:val="0"/>
          <w:numId w:val="43"/>
        </w:numPr>
        <w:framePr w:w="9926" w:h="14462" w:hRule="exact" w:wrap="around" w:vAnchor="page" w:hAnchor="page" w:x="864" w:y="554"/>
        <w:widowControl w:val="0"/>
        <w:keepNext w:val="0"/>
        <w:keepLines w:val="0"/>
        <w:shd w:val="clear" w:color="auto" w:fill="auto"/>
        <w:bidi w:val="0"/>
        <w:spacing w:before="0" w:after="0"/>
        <w:ind w:left="20" w:right="20" w:firstLine="0"/>
      </w:pPr>
      <w:r>
        <w:rPr>
          <w:rStyle w:val="CharStyle24"/>
        </w:rPr>
        <w:t xml:space="preserve"> </w:t>
      </w:r>
      <w:r>
        <w:rPr>
          <w:lang w:val="ru-RU" w:eastAsia="ru-RU" w:bidi="ru-RU"/>
          <w:w w:val="100"/>
          <w:color w:val="000000"/>
          <w:position w:val="0"/>
        </w:rPr>
        <w:t>бесплатное пользование библиотечно-информационными ресурсами, учебной, производственной, научной базой 00;</w:t>
      </w:r>
    </w:p>
    <w:p>
      <w:pPr>
        <w:pStyle w:val="Style15"/>
        <w:numPr>
          <w:ilvl w:val="0"/>
          <w:numId w:val="43"/>
        </w:numPr>
        <w:framePr w:w="9926" w:h="14462" w:hRule="exact" w:wrap="around" w:vAnchor="page" w:hAnchor="page" w:x="864" w:y="554"/>
        <w:widowControl w:val="0"/>
        <w:keepNext w:val="0"/>
        <w:keepLines w:val="0"/>
        <w:shd w:val="clear" w:color="auto" w:fill="auto"/>
        <w:bidi w:val="0"/>
        <w:spacing w:before="0" w:after="0"/>
        <w:ind w:left="20" w:right="20" w:firstLine="0"/>
      </w:pPr>
      <w:r>
        <w:rPr>
          <w:lang w:val="ru-RU" w:eastAsia="ru-RU" w:bidi="ru-RU"/>
          <w:w w:val="100"/>
          <w:color w:val="000000"/>
          <w:position w:val="0"/>
        </w:rPr>
        <w:t>пользование в установленном порядке лечебно-оздоровительной инфраструктурой, объектами культуры и объектами спорта 00;</w:t>
      </w:r>
    </w:p>
    <w:p>
      <w:pPr>
        <w:pStyle w:val="Style15"/>
        <w:numPr>
          <w:ilvl w:val="0"/>
          <w:numId w:val="43"/>
        </w:numPr>
        <w:framePr w:w="9926" w:h="14462" w:hRule="exact" w:wrap="around" w:vAnchor="page" w:hAnchor="page" w:x="864" w:y="554"/>
        <w:widowControl w:val="0"/>
        <w:keepNext w:val="0"/>
        <w:keepLines w:val="0"/>
        <w:shd w:val="clear" w:color="auto" w:fill="auto"/>
        <w:bidi w:val="0"/>
        <w:spacing w:before="0" w:after="0"/>
        <w:ind w:left="20" w:right="20" w:firstLine="0"/>
      </w:pPr>
      <w:r>
        <w:rPr>
          <w:lang w:val="ru-RU" w:eastAsia="ru-RU" w:bidi="ru-RU"/>
          <w:w w:val="100"/>
          <w:color w:val="000000"/>
          <w:position w:val="0"/>
        </w:rPr>
        <w:t>пользование учебниками и учебными пособиями при освоении предметов за пределами федеральных государственных образовательных стандартов и (или) при получении платных образовательных услуг в порядке, установленном соответствующим положением;</w:t>
      </w:r>
    </w:p>
    <w:p>
      <w:pPr>
        <w:pStyle w:val="Style15"/>
        <w:numPr>
          <w:ilvl w:val="0"/>
          <w:numId w:val="43"/>
        </w:numPr>
        <w:framePr w:w="9926" w:h="14462" w:hRule="exact" w:wrap="around" w:vAnchor="page" w:hAnchor="page" w:x="864" w:y="554"/>
        <w:widowControl w:val="0"/>
        <w:keepNext w:val="0"/>
        <w:keepLines w:val="0"/>
        <w:shd w:val="clear" w:color="auto" w:fill="auto"/>
        <w:bidi w:val="0"/>
        <w:spacing w:before="0" w:after="0"/>
        <w:ind w:left="20" w:right="20" w:firstLine="0"/>
      </w:pPr>
      <w:r>
        <w:rPr>
          <w:lang w:val="ru-RU" w:eastAsia="ru-RU" w:bidi="ru-RU"/>
          <w:w w:val="100"/>
          <w:color w:val="000000"/>
          <w:position w:val="0"/>
        </w:rPr>
        <w:t>развитие своих творческих способностей и интересов, включая участие в конкурсах, олимпиадах, выставках, смотрах, физкультурных и спортивных мероприятиях, в том числе в официальных спортивных соревнованиях и других массовых мероприятиях;</w:t>
      </w:r>
    </w:p>
    <w:p>
      <w:pPr>
        <w:pStyle w:val="Style15"/>
        <w:numPr>
          <w:ilvl w:val="0"/>
          <w:numId w:val="43"/>
        </w:numPr>
        <w:framePr w:w="9926" w:h="14462" w:hRule="exact" w:wrap="around" w:vAnchor="page" w:hAnchor="page" w:x="864" w:y="554"/>
        <w:widowControl w:val="0"/>
        <w:keepNext w:val="0"/>
        <w:keepLines w:val="0"/>
        <w:shd w:val="clear" w:color="auto" w:fill="auto"/>
        <w:bidi w:val="0"/>
        <w:spacing w:before="0" w:after="0"/>
        <w:ind w:left="20" w:right="20" w:firstLine="0"/>
      </w:pPr>
      <w:r>
        <w:rPr>
          <w:lang w:val="ru-RU" w:eastAsia="ru-RU" w:bidi="ru-RU"/>
          <w:w w:val="100"/>
          <w:color w:val="000000"/>
          <w:position w:val="0"/>
        </w:rPr>
        <w:t>участие в соответствии с законодательством РФ в научно-исследовательской, научно- технической, экспериментальной и инновационной деятельности, осуществляемой 00, под руководством научно - педагогических работников образовательных организаций высшего образования и (или) научных работников научных организаций;</w:t>
      </w:r>
    </w:p>
    <w:p>
      <w:pPr>
        <w:pStyle w:val="Style15"/>
        <w:numPr>
          <w:ilvl w:val="0"/>
          <w:numId w:val="43"/>
        </w:numPr>
        <w:framePr w:w="9926" w:h="14462" w:hRule="exact" w:wrap="around" w:vAnchor="page" w:hAnchor="page" w:x="864" w:y="554"/>
        <w:widowControl w:val="0"/>
        <w:keepNext w:val="0"/>
        <w:keepLines w:val="0"/>
        <w:shd w:val="clear" w:color="auto" w:fill="auto"/>
        <w:bidi w:val="0"/>
        <w:spacing w:before="0" w:after="0"/>
        <w:ind w:left="20" w:right="0" w:firstLine="0"/>
      </w:pPr>
      <w:r>
        <w:rPr>
          <w:lang w:val="ru-RU" w:eastAsia="ru-RU" w:bidi="ru-RU"/>
          <w:w w:val="100"/>
          <w:color w:val="000000"/>
          <w:position w:val="0"/>
        </w:rPr>
        <w:t>публикацию своих работ в изданиях 00 на бесплатной основе;</w:t>
      </w:r>
    </w:p>
    <w:p>
      <w:pPr>
        <w:pStyle w:val="Style15"/>
        <w:numPr>
          <w:ilvl w:val="0"/>
          <w:numId w:val="43"/>
        </w:numPr>
        <w:framePr w:w="9926" w:h="14462" w:hRule="exact" w:wrap="around" w:vAnchor="page" w:hAnchor="page" w:x="864" w:y="554"/>
        <w:widowControl w:val="0"/>
        <w:keepNext w:val="0"/>
        <w:keepLines w:val="0"/>
        <w:shd w:val="clear" w:color="auto" w:fill="auto"/>
        <w:bidi w:val="0"/>
        <w:spacing w:before="0" w:after="0"/>
        <w:ind w:left="20" w:right="20" w:firstLine="0"/>
      </w:pPr>
      <w:r>
        <w:rPr>
          <w:lang w:val="ru-RU" w:eastAsia="ru-RU" w:bidi="ru-RU"/>
          <w:w w:val="100"/>
          <w:color w:val="000000"/>
          <w:position w:val="0"/>
        </w:rPr>
        <w:t>поощрение за успехи в учебной, физкультурной, спортивной, общественной, научной, научно-технической, творческой, экспериментальной и инновационной деятельности в соответствии с п. 5.1 настоящих Правил;</w:t>
      </w:r>
    </w:p>
    <w:p>
      <w:pPr>
        <w:pStyle w:val="Style15"/>
        <w:numPr>
          <w:ilvl w:val="0"/>
          <w:numId w:val="43"/>
        </w:numPr>
        <w:framePr w:w="9926" w:h="14462" w:hRule="exact" w:wrap="around" w:vAnchor="page" w:hAnchor="page" w:x="864" w:y="554"/>
        <w:tabs>
          <w:tab w:leader="none" w:pos="721" w:val="left"/>
        </w:tabs>
        <w:widowControl w:val="0"/>
        <w:keepNext w:val="0"/>
        <w:keepLines w:val="0"/>
        <w:shd w:val="clear" w:color="auto" w:fill="auto"/>
        <w:bidi w:val="0"/>
        <w:spacing w:before="0" w:after="0"/>
        <w:ind w:left="20" w:right="20" w:firstLine="0"/>
      </w:pPr>
      <w:r>
        <w:rPr>
          <w:lang w:val="ru-RU" w:eastAsia="ru-RU" w:bidi="ru-RU"/>
          <w:w w:val="100"/>
          <w:color w:val="000000"/>
          <w:position w:val="0"/>
        </w:rPr>
        <w:t>благоприятную среду жизнедеятельности без окружающего табачного дыма и охрану здоровья от воздействия окружающего табачного дыма и последствий потребления табака;</w:t>
      </w:r>
    </w:p>
    <w:p>
      <w:pPr>
        <w:pStyle w:val="Style15"/>
        <w:framePr w:w="9926" w:h="14462" w:hRule="exact" w:wrap="around" w:vAnchor="page" w:hAnchor="page" w:x="864" w:y="554"/>
        <w:widowControl w:val="0"/>
        <w:keepNext w:val="0"/>
        <w:keepLines w:val="0"/>
        <w:shd w:val="clear" w:color="auto" w:fill="auto"/>
        <w:bidi w:val="0"/>
        <w:spacing w:before="0" w:after="0"/>
        <w:ind w:left="20" w:right="20" w:firstLine="0"/>
      </w:pPr>
      <w:r>
        <w:rPr>
          <w:lang w:val="ru-RU" w:eastAsia="ru-RU" w:bidi="ru-RU"/>
          <w:w w:val="100"/>
          <w:color w:val="000000"/>
          <w:position w:val="0"/>
        </w:rPr>
        <w:t>4.1.24.получение в соответствии с законодательством РФ в 00 информации о мероприятиях, направленных на предотвращение воздействия окружающего табачного дыма и сокращение потребления табака;</w:t>
      </w:r>
    </w:p>
    <w:p>
      <w:pPr>
        <w:pStyle w:val="Style15"/>
        <w:numPr>
          <w:ilvl w:val="0"/>
          <w:numId w:val="45"/>
        </w:numPr>
        <w:framePr w:w="9926" w:h="14462" w:hRule="exact" w:wrap="around" w:vAnchor="page" w:hAnchor="page" w:x="864" w:y="554"/>
        <w:tabs>
          <w:tab w:leader="none" w:pos="735" w:val="left"/>
        </w:tabs>
        <w:widowControl w:val="0"/>
        <w:keepNext w:val="0"/>
        <w:keepLines w:val="0"/>
        <w:shd w:val="clear" w:color="auto" w:fill="auto"/>
        <w:bidi w:val="0"/>
        <w:spacing w:before="0" w:after="0"/>
        <w:ind w:left="20" w:right="20" w:firstLine="0"/>
      </w:pPr>
      <w:r>
        <w:rPr>
          <w:lang w:val="ru-RU" w:eastAsia="ru-RU" w:bidi="ru-RU"/>
          <w:w w:val="100"/>
          <w:color w:val="000000"/>
          <w:position w:val="0"/>
        </w:rPr>
        <w:t>осуществление общественного контроля за реализацией мероприятий, направленных на предотвращение воздействия окружающего табачного дыма и сокращение потребления табака;</w:t>
      </w:r>
    </w:p>
    <w:p>
      <w:pPr>
        <w:pStyle w:val="Style15"/>
        <w:numPr>
          <w:ilvl w:val="0"/>
          <w:numId w:val="45"/>
        </w:numPr>
        <w:framePr w:w="9926" w:h="14462" w:hRule="exact" w:wrap="around" w:vAnchor="page" w:hAnchor="page" w:x="864" w:y="554"/>
        <w:widowControl w:val="0"/>
        <w:keepNext w:val="0"/>
        <w:keepLines w:val="0"/>
        <w:shd w:val="clear" w:color="auto" w:fill="auto"/>
        <w:bidi w:val="0"/>
        <w:spacing w:before="0" w:after="0"/>
        <w:ind w:left="20" w:right="20" w:firstLine="0"/>
      </w:pPr>
      <w:r>
        <w:rPr>
          <w:lang w:val="ru-RU" w:eastAsia="ru-RU" w:bidi="ru-RU"/>
          <w:w w:val="100"/>
          <w:color w:val="000000"/>
          <w:position w:val="0"/>
        </w:rPr>
        <w:t>возмещение вреда, причиненного их жизни или здоровью, имуществу вследствие нарушения 00 законодательства в сфере охраны здоровья граждан от воздействия окружающего табачного дыма и последствий потребления табака;</w:t>
      </w:r>
    </w:p>
    <w:p>
      <w:pPr>
        <w:pStyle w:val="Style15"/>
        <w:numPr>
          <w:ilvl w:val="0"/>
          <w:numId w:val="45"/>
        </w:numPr>
        <w:framePr w:w="9926" w:h="14462" w:hRule="exact" w:wrap="around" w:vAnchor="page" w:hAnchor="page" w:x="864" w:y="554"/>
        <w:widowControl w:val="0"/>
        <w:keepNext w:val="0"/>
        <w:keepLines w:val="0"/>
        <w:shd w:val="clear" w:color="auto" w:fill="auto"/>
        <w:bidi w:val="0"/>
        <w:spacing w:before="0" w:after="0"/>
        <w:ind w:left="20" w:right="20" w:firstLine="0"/>
      </w:pPr>
      <w:r>
        <w:rPr>
          <w:lang w:val="ru-RU" w:eastAsia="ru-RU" w:bidi="ru-RU"/>
          <w:w w:val="100"/>
          <w:color w:val="000000"/>
          <w:position w:val="0"/>
        </w:rPr>
        <w:t>совмещение получения образования с работой (при условии, что это не наносит ущерба освоению образовательной программы, выполнению индивидуального учебного плана) в порядке, установленном положением об обучении по индивидуальному учебному плану;</w:t>
      </w:r>
    </w:p>
    <w:p>
      <w:pPr>
        <w:pStyle w:val="Style15"/>
        <w:numPr>
          <w:ilvl w:val="0"/>
          <w:numId w:val="45"/>
        </w:numPr>
        <w:framePr w:w="9926" w:h="14462" w:hRule="exact" w:wrap="around" w:vAnchor="page" w:hAnchor="page" w:x="864" w:y="554"/>
        <w:widowControl w:val="0"/>
        <w:keepNext w:val="0"/>
        <w:keepLines w:val="0"/>
        <w:shd w:val="clear" w:color="auto" w:fill="auto"/>
        <w:bidi w:val="0"/>
        <w:spacing w:before="0" w:after="0"/>
        <w:ind w:left="20" w:right="20" w:firstLine="0"/>
      </w:pPr>
      <w:r>
        <w:rPr>
          <w:lang w:val="ru-RU" w:eastAsia="ru-RU" w:bidi="ru-RU"/>
          <w:w w:val="100"/>
          <w:color w:val="000000"/>
          <w:position w:val="0"/>
        </w:rPr>
        <w:t>посещение по своему выбору мероприятий, которые проводятся в 00 и не предусмотрены учебным планом, в порядке, установленном соответствующим положением;</w:t>
      </w:r>
    </w:p>
    <w:p>
      <w:pPr>
        <w:pStyle w:val="Style15"/>
        <w:numPr>
          <w:ilvl w:val="0"/>
          <w:numId w:val="45"/>
        </w:numPr>
        <w:framePr w:w="9926" w:h="14462" w:hRule="exact" w:wrap="around" w:vAnchor="page" w:hAnchor="page" w:x="864" w:y="554"/>
        <w:widowControl w:val="0"/>
        <w:keepNext w:val="0"/>
        <w:keepLines w:val="0"/>
        <w:shd w:val="clear" w:color="auto" w:fill="auto"/>
        <w:bidi w:val="0"/>
        <w:spacing w:before="0" w:after="0"/>
        <w:ind w:left="20" w:right="20" w:firstLine="0"/>
      </w:pPr>
      <w:r>
        <w:rPr>
          <w:lang w:val="ru-RU" w:eastAsia="ru-RU" w:bidi="ru-RU"/>
          <w:w w:val="100"/>
          <w:color w:val="000000"/>
          <w:position w:val="0"/>
        </w:rPr>
        <w:t>ношение часов, аксессуаров и скромных неброских украшений, соответствующих деловому стилю одежды;</w:t>
      </w:r>
    </w:p>
    <w:p>
      <w:pPr>
        <w:pStyle w:val="Style15"/>
        <w:framePr w:w="9926" w:h="14462" w:hRule="exact" w:wrap="around" w:vAnchor="page" w:hAnchor="page" w:x="864" w:y="554"/>
        <w:widowControl w:val="0"/>
        <w:keepNext w:val="0"/>
        <w:keepLines w:val="0"/>
        <w:shd w:val="clear" w:color="auto" w:fill="auto"/>
        <w:bidi w:val="0"/>
        <w:spacing w:before="0" w:after="0"/>
        <w:ind w:left="20" w:right="20" w:firstLine="0"/>
      </w:pPr>
      <w:r>
        <w:rPr>
          <w:lang w:val="ru-RU" w:eastAsia="ru-RU" w:bidi="ru-RU"/>
          <w:w w:val="100"/>
          <w:color w:val="000000"/>
          <w:position w:val="0"/>
        </w:rPr>
        <w:t>4.1.30.обращение в комиссию по урегулированию споров между участниками образовательных отношений.</w:t>
      </w:r>
    </w:p>
    <w:p>
      <w:pPr>
        <w:widowControl w:val="0"/>
        <w:rPr>
          <w:sz w:val="2"/>
          <w:szCs w:val="2"/>
        </w:rPr>
        <w:sectPr>
          <w:footnotePr>
            <w:pos w:val="pageBottom"/>
            <w:numFmt w:val="decimal"/>
            <w:numRestart w:val="continuous"/>
          </w:footnotePr>
          <w:pgSz w:w="11906" w:h="16838"/>
          <w:pgMar w:top="0" w:left="0" w:right="0" w:bottom="0" w:header="0" w:footer="3" w:gutter="0"/>
          <w:rtlGutter w:val="0"/>
          <w:cols w:space="720"/>
          <w:noEndnote/>
          <w:docGrid w:linePitch="360"/>
        </w:sectPr>
      </w:pPr>
    </w:p>
    <w:p>
      <w:pPr>
        <w:pStyle w:val="Style15"/>
        <w:numPr>
          <w:ilvl w:val="0"/>
          <w:numId w:val="35"/>
        </w:numPr>
        <w:framePr w:w="9931" w:h="14460" w:hRule="exact" w:wrap="around" w:vAnchor="page" w:hAnchor="page" w:x="1115" w:y="530"/>
        <w:widowControl w:val="0"/>
        <w:keepNext w:val="0"/>
        <w:keepLines w:val="0"/>
        <w:shd w:val="clear" w:color="auto" w:fill="auto"/>
        <w:bidi w:val="0"/>
        <w:spacing w:before="0" w:after="0"/>
        <w:ind w:left="20" w:right="0" w:firstLine="0"/>
      </w:pPr>
      <w:r>
        <w:rPr>
          <w:lang w:val="ru-RU" w:eastAsia="ru-RU" w:bidi="ru-RU"/>
          <w:w w:val="100"/>
          <w:color w:val="000000"/>
          <w:position w:val="0"/>
        </w:rPr>
        <w:t xml:space="preserve"> Учащиеся обязаны:</w:t>
      </w:r>
    </w:p>
    <w:p>
      <w:pPr>
        <w:pStyle w:val="Style15"/>
        <w:framePr w:w="9931" w:h="14460" w:hRule="exact" w:wrap="around" w:vAnchor="page" w:hAnchor="page" w:x="1115" w:y="530"/>
        <w:widowControl w:val="0"/>
        <w:keepNext w:val="0"/>
        <w:keepLines w:val="0"/>
        <w:shd w:val="clear" w:color="auto" w:fill="auto"/>
        <w:bidi w:val="0"/>
        <w:spacing w:before="0" w:after="0"/>
        <w:ind w:left="20" w:right="20" w:firstLine="1120"/>
      </w:pPr>
      <w:r>
        <w:rPr>
          <w:lang w:val="ru-RU" w:eastAsia="ru-RU" w:bidi="ru-RU"/>
          <w:w w:val="100"/>
          <w:color w:val="000000"/>
          <w:position w:val="0"/>
        </w:rPr>
        <w:t>4.2.1.добросовестно осваивать образовательную программу, выполнять индивидуальный учебный план, в том числе посещать предусмотренные учебным планом или индивидуальным учебным планом учебные занятия, осуществлять самостоятельную подготовку к ним, выполнять задания, данные педагогическими работниками в рамках образовательной программы;</w:t>
      </w:r>
    </w:p>
    <w:p>
      <w:pPr>
        <w:pStyle w:val="Style15"/>
        <w:numPr>
          <w:ilvl w:val="0"/>
          <w:numId w:val="47"/>
        </w:numPr>
        <w:framePr w:w="9931" w:h="14460" w:hRule="exact" w:wrap="around" w:vAnchor="page" w:hAnchor="page" w:x="1115" w:y="530"/>
        <w:widowControl w:val="0"/>
        <w:keepNext w:val="0"/>
        <w:keepLines w:val="0"/>
        <w:shd w:val="clear" w:color="auto" w:fill="auto"/>
        <w:bidi w:val="0"/>
        <w:spacing w:before="0" w:after="0"/>
        <w:ind w:left="20" w:right="0" w:firstLine="0"/>
      </w:pPr>
      <w:r>
        <w:rPr>
          <w:lang w:val="ru-RU" w:eastAsia="ru-RU" w:bidi="ru-RU"/>
          <w:w w:val="100"/>
          <w:color w:val="000000"/>
          <w:position w:val="0"/>
        </w:rPr>
        <w:t>ликвидировать академическую задолженность в сроки, определяемые 00;</w:t>
      </w:r>
    </w:p>
    <w:p>
      <w:pPr>
        <w:pStyle w:val="Style15"/>
        <w:numPr>
          <w:ilvl w:val="0"/>
          <w:numId w:val="47"/>
        </w:numPr>
        <w:framePr w:w="9931" w:h="14460" w:hRule="exact" w:wrap="around" w:vAnchor="page" w:hAnchor="page" w:x="1115" w:y="530"/>
        <w:widowControl w:val="0"/>
        <w:keepNext w:val="0"/>
        <w:keepLines w:val="0"/>
        <w:shd w:val="clear" w:color="auto" w:fill="auto"/>
        <w:bidi w:val="0"/>
        <w:spacing w:before="0" w:after="0"/>
        <w:ind w:left="20" w:right="20" w:firstLine="0"/>
      </w:pPr>
      <w:r>
        <w:rPr>
          <w:lang w:val="ru-RU" w:eastAsia="ru-RU" w:bidi="ru-RU"/>
          <w:w w:val="100"/>
          <w:color w:val="000000"/>
          <w:position w:val="0"/>
        </w:rPr>
        <w:t>выполнять требования устава, настоящих Правил и иных локальных нормативных актов по вопросам организации и осуществления образовательной деятельности;</w:t>
      </w:r>
    </w:p>
    <w:p>
      <w:pPr>
        <w:pStyle w:val="Style15"/>
        <w:framePr w:w="9931" w:h="14460" w:hRule="exact" w:wrap="around" w:vAnchor="page" w:hAnchor="page" w:x="1115" w:y="530"/>
        <w:widowControl w:val="0"/>
        <w:keepNext w:val="0"/>
        <w:keepLines w:val="0"/>
        <w:shd w:val="clear" w:color="auto" w:fill="auto"/>
        <w:bidi w:val="0"/>
        <w:spacing w:before="0" w:after="0"/>
        <w:ind w:left="20" w:right="20" w:firstLine="0"/>
      </w:pPr>
      <w:r>
        <w:rPr>
          <w:lang w:val="ru-RU" w:eastAsia="ru-RU" w:bidi="ru-RU"/>
          <w:w w:val="100"/>
          <w:color w:val="000000"/>
          <w:position w:val="0"/>
        </w:rPr>
        <w:t>4.2.4.заботиться о сохранении и укреплении своего здоровья, стремиться к нравственному, духовному и физическому развитию и самосовершенствованию;</w:t>
      </w:r>
    </w:p>
    <w:p>
      <w:pPr>
        <w:pStyle w:val="Style15"/>
        <w:numPr>
          <w:ilvl w:val="0"/>
          <w:numId w:val="49"/>
        </w:numPr>
        <w:framePr w:w="9931" w:h="14460" w:hRule="exact" w:wrap="around" w:vAnchor="page" w:hAnchor="page" w:x="1115" w:y="530"/>
        <w:widowControl w:val="0"/>
        <w:keepNext w:val="0"/>
        <w:keepLines w:val="0"/>
        <w:shd w:val="clear" w:color="auto" w:fill="auto"/>
        <w:bidi w:val="0"/>
        <w:spacing w:before="0" w:after="0"/>
        <w:ind w:left="20" w:right="20" w:firstLine="0"/>
      </w:pPr>
      <w:r>
        <w:rPr>
          <w:lang w:val="ru-RU" w:eastAsia="ru-RU" w:bidi="ru-RU"/>
          <w:w w:val="100"/>
          <w:color w:val="000000"/>
          <w:position w:val="0"/>
        </w:rPr>
        <w:t>немедленно информировать педагогического работника, ответственного за осуществление мероприятия, о каждом несчастном случае, произошедшем с ними или очевидцами которого они стали;</w:t>
      </w:r>
    </w:p>
    <w:p>
      <w:pPr>
        <w:pStyle w:val="Style15"/>
        <w:numPr>
          <w:ilvl w:val="0"/>
          <w:numId w:val="49"/>
        </w:numPr>
        <w:framePr w:w="9931" w:h="14460" w:hRule="exact" w:wrap="around" w:vAnchor="page" w:hAnchor="page" w:x="1115" w:y="530"/>
        <w:widowControl w:val="0"/>
        <w:keepNext w:val="0"/>
        <w:keepLines w:val="0"/>
        <w:shd w:val="clear" w:color="auto" w:fill="auto"/>
        <w:bidi w:val="0"/>
        <w:spacing w:before="0" w:after="0"/>
        <w:ind w:left="20" w:right="20" w:firstLine="0"/>
      </w:pPr>
      <w:r>
        <w:rPr>
          <w:lang w:val="ru-RU" w:eastAsia="ru-RU" w:bidi="ru-RU"/>
          <w:w w:val="100"/>
          <w:color w:val="000000"/>
          <w:position w:val="0"/>
        </w:rPr>
        <w:t>уважать честь и достоинство других учащихся и работников 00, не создавать препятствий для получения образования другими учащимися;</w:t>
      </w:r>
    </w:p>
    <w:p>
      <w:pPr>
        <w:pStyle w:val="Style15"/>
        <w:numPr>
          <w:ilvl w:val="0"/>
          <w:numId w:val="49"/>
        </w:numPr>
        <w:framePr w:w="9931" w:h="14460" w:hRule="exact" w:wrap="around" w:vAnchor="page" w:hAnchor="page" w:x="1115" w:y="530"/>
        <w:widowControl w:val="0"/>
        <w:keepNext w:val="0"/>
        <w:keepLines w:val="0"/>
        <w:shd w:val="clear" w:color="auto" w:fill="auto"/>
        <w:bidi w:val="0"/>
        <w:spacing w:before="0" w:after="0"/>
        <w:ind w:left="20" w:right="0" w:firstLine="0"/>
      </w:pPr>
      <w:r>
        <w:rPr>
          <w:lang w:val="ru-RU" w:eastAsia="ru-RU" w:bidi="ru-RU"/>
          <w:w w:val="100"/>
          <w:color w:val="000000"/>
          <w:position w:val="0"/>
        </w:rPr>
        <w:t>дорожить честью 00, защищать его интересы;</w:t>
      </w:r>
    </w:p>
    <w:p>
      <w:pPr>
        <w:pStyle w:val="Style15"/>
        <w:framePr w:w="9931" w:h="14460" w:hRule="exact" w:wrap="around" w:vAnchor="page" w:hAnchor="page" w:x="1115" w:y="530"/>
        <w:widowControl w:val="0"/>
        <w:keepNext w:val="0"/>
        <w:keepLines w:val="0"/>
        <w:shd w:val="clear" w:color="auto" w:fill="auto"/>
        <w:bidi w:val="0"/>
        <w:spacing w:before="0" w:after="0"/>
        <w:ind w:left="20" w:right="0" w:firstLine="0"/>
      </w:pPr>
      <w:r>
        <w:rPr>
          <w:lang w:val="ru-RU" w:eastAsia="ru-RU" w:bidi="ru-RU"/>
          <w:w w:val="100"/>
          <w:color w:val="000000"/>
          <w:position w:val="0"/>
        </w:rPr>
        <w:t>4.2.8.бережно относиться к имуществу 00;</w:t>
      </w:r>
    </w:p>
    <w:p>
      <w:pPr>
        <w:pStyle w:val="Style15"/>
        <w:numPr>
          <w:ilvl w:val="0"/>
          <w:numId w:val="51"/>
        </w:numPr>
        <w:framePr w:w="9931" w:h="14460" w:hRule="exact" w:wrap="around" w:vAnchor="page" w:hAnchor="page" w:x="1115" w:y="530"/>
        <w:widowControl w:val="0"/>
        <w:keepNext w:val="0"/>
        <w:keepLines w:val="0"/>
        <w:shd w:val="clear" w:color="auto" w:fill="auto"/>
        <w:bidi w:val="0"/>
        <w:spacing w:before="0" w:after="0"/>
        <w:ind w:left="20" w:right="0" w:firstLine="0"/>
      </w:pPr>
      <w:r>
        <w:rPr>
          <w:lang w:val="ru-RU" w:eastAsia="ru-RU" w:bidi="ru-RU"/>
          <w:w w:val="100"/>
          <w:color w:val="000000"/>
          <w:position w:val="0"/>
        </w:rPr>
        <w:t>соблюдать режим организации образовательного процесса, принятый в 00;</w:t>
      </w:r>
    </w:p>
    <w:p>
      <w:pPr>
        <w:pStyle w:val="Style15"/>
        <w:numPr>
          <w:ilvl w:val="0"/>
          <w:numId w:val="51"/>
        </w:numPr>
        <w:framePr w:w="9931" w:h="14460" w:hRule="exact" w:wrap="around" w:vAnchor="page" w:hAnchor="page" w:x="1115" w:y="530"/>
        <w:widowControl w:val="0"/>
        <w:keepNext w:val="0"/>
        <w:keepLines w:val="0"/>
        <w:shd w:val="clear" w:color="auto" w:fill="auto"/>
        <w:bidi w:val="0"/>
        <w:spacing w:before="0" w:after="0"/>
        <w:ind w:left="20" w:right="20" w:firstLine="0"/>
      </w:pPr>
      <w:r>
        <w:rPr>
          <w:lang w:val="ru-RU" w:eastAsia="ru-RU" w:bidi="ru-RU"/>
          <w:w w:val="100"/>
          <w:color w:val="000000"/>
          <w:position w:val="0"/>
        </w:rPr>
        <w:t>находиться в ОО в сменной обуви, иметь опрятный и ухоженный внешний вид. На учебных занятиях (кроме занятий, требующих специальной формы одежды) присутствовать только в светской одежде делового (классического) стиля. На учебных занятиях, требующих специальной формы одежды (физкультура, труд и т.п.), присутствовать только в специальной одежде и обуви;</w:t>
      </w:r>
    </w:p>
    <w:p>
      <w:pPr>
        <w:pStyle w:val="Style15"/>
        <w:framePr w:w="9931" w:h="14460" w:hRule="exact" w:wrap="around" w:vAnchor="page" w:hAnchor="page" w:x="1115" w:y="530"/>
        <w:widowControl w:val="0"/>
        <w:keepNext w:val="0"/>
        <w:keepLines w:val="0"/>
        <w:shd w:val="clear" w:color="auto" w:fill="auto"/>
        <w:bidi w:val="0"/>
        <w:spacing w:before="0" w:after="0"/>
        <w:ind w:left="20" w:right="20" w:firstLine="0"/>
      </w:pPr>
      <w:r>
        <w:rPr>
          <w:lang w:val="ru-RU" w:eastAsia="ru-RU" w:bidi="ru-RU"/>
          <w:w w:val="100"/>
          <w:color w:val="000000"/>
          <w:position w:val="0"/>
        </w:rPr>
        <w:t>4.2.11 .соблюдать нормы законодательства в сфере охраны здоровья граждан от воздействия окружающего табачного дыма и последствий потребления табака;</w:t>
      </w:r>
    </w:p>
    <w:p>
      <w:pPr>
        <w:pStyle w:val="Style15"/>
        <w:numPr>
          <w:ilvl w:val="0"/>
          <w:numId w:val="53"/>
        </w:numPr>
        <w:framePr w:w="9931" w:h="14460" w:hRule="exact" w:wrap="around" w:vAnchor="page" w:hAnchor="page" w:x="1115" w:y="530"/>
        <w:widowControl w:val="0"/>
        <w:keepNext w:val="0"/>
        <w:keepLines w:val="0"/>
        <w:shd w:val="clear" w:color="auto" w:fill="auto"/>
        <w:bidi w:val="0"/>
        <w:spacing w:before="0" w:after="0"/>
        <w:ind w:left="20" w:right="20" w:firstLine="0"/>
      </w:pPr>
      <w:r>
        <w:rPr>
          <w:lang w:val="ru-RU" w:eastAsia="ru-RU" w:bidi="ru-RU"/>
          <w:w w:val="100"/>
          <w:color w:val="000000"/>
          <w:position w:val="0"/>
        </w:rPr>
        <w:t>не осуществлять действия, влекущие за собой нарушение прав других граждан на благоприятную среду жизнедеятельности без окружающего табачного дыма и охрану их здоровья от воздействия окружающего табачного дыма и последствий потребления табака;</w:t>
      </w:r>
    </w:p>
    <w:p>
      <w:pPr>
        <w:pStyle w:val="Style15"/>
        <w:numPr>
          <w:ilvl w:val="0"/>
          <w:numId w:val="53"/>
        </w:numPr>
        <w:framePr w:w="9931" w:h="14460" w:hRule="exact" w:wrap="around" w:vAnchor="page" w:hAnchor="page" w:x="1115" w:y="530"/>
        <w:widowControl w:val="0"/>
        <w:keepNext w:val="0"/>
        <w:keepLines w:val="0"/>
        <w:shd w:val="clear" w:color="auto" w:fill="auto"/>
        <w:bidi w:val="0"/>
        <w:spacing w:before="0" w:after="0"/>
        <w:ind w:left="20" w:right="0" w:firstLine="0"/>
      </w:pPr>
      <w:r>
        <w:rPr>
          <w:lang w:val="ru-RU" w:eastAsia="ru-RU" w:bidi="ru-RU"/>
          <w:w w:val="100"/>
          <w:color w:val="000000"/>
          <w:position w:val="0"/>
        </w:rPr>
        <w:t>своевременно проходить все необходимые медицинские осмотры;</w:t>
      </w:r>
    </w:p>
    <w:p>
      <w:pPr>
        <w:pStyle w:val="Style15"/>
        <w:numPr>
          <w:ilvl w:val="0"/>
          <w:numId w:val="53"/>
        </w:numPr>
        <w:framePr w:w="9931" w:h="14460" w:hRule="exact" w:wrap="around" w:vAnchor="page" w:hAnchor="page" w:x="1115" w:y="530"/>
        <w:widowControl w:val="0"/>
        <w:keepNext w:val="0"/>
        <w:keepLines w:val="0"/>
        <w:shd w:val="clear" w:color="auto" w:fill="auto"/>
        <w:bidi w:val="0"/>
        <w:spacing w:before="0" w:after="0"/>
        <w:ind w:left="20" w:right="0" w:firstLine="0"/>
      </w:pPr>
      <w:r>
        <w:rPr>
          <w:lang w:val="ru-RU" w:eastAsia="ru-RU" w:bidi="ru-RU"/>
          <w:w w:val="100"/>
          <w:color w:val="000000"/>
          <w:position w:val="0"/>
        </w:rPr>
        <w:t>соблюдать пропускной режим.</w:t>
      </w:r>
    </w:p>
    <w:p>
      <w:pPr>
        <w:pStyle w:val="Style15"/>
        <w:numPr>
          <w:ilvl w:val="0"/>
          <w:numId w:val="35"/>
        </w:numPr>
        <w:framePr w:w="9931" w:h="14460" w:hRule="exact" w:wrap="around" w:vAnchor="page" w:hAnchor="page" w:x="1115" w:y="530"/>
        <w:widowControl w:val="0"/>
        <w:keepNext w:val="0"/>
        <w:keepLines w:val="0"/>
        <w:shd w:val="clear" w:color="auto" w:fill="auto"/>
        <w:bidi w:val="0"/>
        <w:spacing w:before="0" w:after="0"/>
        <w:ind w:left="20" w:right="0" w:firstLine="0"/>
      </w:pPr>
      <w:r>
        <w:rPr>
          <w:lang w:val="ru-RU" w:eastAsia="ru-RU" w:bidi="ru-RU"/>
          <w:w w:val="100"/>
          <w:color w:val="000000"/>
          <w:position w:val="0"/>
        </w:rPr>
        <w:t>Учащимся запрещается:</w:t>
      </w:r>
    </w:p>
    <w:p>
      <w:pPr>
        <w:pStyle w:val="Style15"/>
        <w:numPr>
          <w:ilvl w:val="0"/>
          <w:numId w:val="55"/>
        </w:numPr>
        <w:framePr w:w="9931" w:h="14460" w:hRule="exact" w:wrap="around" w:vAnchor="page" w:hAnchor="page" w:x="1115" w:y="530"/>
        <w:widowControl w:val="0"/>
        <w:keepNext w:val="0"/>
        <w:keepLines w:val="0"/>
        <w:shd w:val="clear" w:color="auto" w:fill="auto"/>
        <w:bidi w:val="0"/>
        <w:spacing w:before="0" w:after="0"/>
        <w:ind w:left="20" w:right="20" w:firstLine="0"/>
      </w:pPr>
      <w:r>
        <w:rPr>
          <w:lang w:val="ru-RU" w:eastAsia="ru-RU" w:bidi="ru-RU"/>
          <w:w w:val="100"/>
          <w:color w:val="000000"/>
          <w:position w:val="0"/>
        </w:rPr>
        <w:t>приносить, передавать, использовать в 00 и на ее территории оружие, спиртные напитки, табачные изделия, токсические и наркотические вещества и иные предметы и вещества, способные причинить вред здоровью участников образовательного процесса и (или) деморализовать образовательный процесс.</w:t>
      </w:r>
    </w:p>
    <w:p>
      <w:pPr>
        <w:pStyle w:val="Style15"/>
        <w:numPr>
          <w:ilvl w:val="0"/>
          <w:numId w:val="55"/>
        </w:numPr>
        <w:framePr w:w="9931" w:h="14460" w:hRule="exact" w:wrap="around" w:vAnchor="page" w:hAnchor="page" w:x="1115" w:y="530"/>
        <w:widowControl w:val="0"/>
        <w:keepNext w:val="0"/>
        <w:keepLines w:val="0"/>
        <w:shd w:val="clear" w:color="auto" w:fill="auto"/>
        <w:bidi w:val="0"/>
        <w:spacing w:before="0" w:after="0" w:line="278" w:lineRule="exact"/>
        <w:ind w:left="20" w:right="20" w:firstLine="0"/>
      </w:pPr>
      <w:r>
        <w:rPr>
          <w:lang w:val="ru-RU" w:eastAsia="ru-RU" w:bidi="ru-RU"/>
          <w:w w:val="100"/>
          <w:color w:val="000000"/>
          <w:position w:val="0"/>
        </w:rPr>
        <w:t>приносить, передавать, использовать любые предметы и вещества, могущие привести к взрывам, возгораниям и отравлению;</w:t>
      </w:r>
    </w:p>
    <w:p>
      <w:pPr>
        <w:pStyle w:val="Style15"/>
        <w:numPr>
          <w:ilvl w:val="0"/>
          <w:numId w:val="55"/>
        </w:numPr>
        <w:framePr w:w="9931" w:h="14460" w:hRule="exact" w:wrap="around" w:vAnchor="page" w:hAnchor="page" w:x="1115" w:y="530"/>
        <w:widowControl w:val="0"/>
        <w:keepNext w:val="0"/>
        <w:keepLines w:val="0"/>
        <w:shd w:val="clear" w:color="auto" w:fill="auto"/>
        <w:bidi w:val="0"/>
        <w:spacing w:before="0" w:after="0" w:line="278" w:lineRule="exact"/>
        <w:ind w:left="20" w:right="0" w:firstLine="0"/>
      </w:pPr>
      <w:r>
        <w:rPr>
          <w:lang w:val="ru-RU" w:eastAsia="ru-RU" w:bidi="ru-RU"/>
          <w:w w:val="100"/>
          <w:color w:val="000000"/>
          <w:position w:val="0"/>
        </w:rPr>
        <w:t>иметь неряшливый и вызывающий внешний вид;</w:t>
      </w:r>
    </w:p>
    <w:p>
      <w:pPr>
        <w:pStyle w:val="Style15"/>
        <w:numPr>
          <w:ilvl w:val="0"/>
          <w:numId w:val="55"/>
        </w:numPr>
        <w:framePr w:w="9931" w:h="14460" w:hRule="exact" w:wrap="around" w:vAnchor="page" w:hAnchor="page" w:x="1115" w:y="530"/>
        <w:widowControl w:val="0"/>
        <w:keepNext w:val="0"/>
        <w:keepLines w:val="0"/>
        <w:shd w:val="clear" w:color="auto" w:fill="auto"/>
        <w:bidi w:val="0"/>
        <w:spacing w:before="0" w:after="0" w:line="278" w:lineRule="exact"/>
        <w:ind w:left="20" w:right="0" w:firstLine="0"/>
      </w:pPr>
      <w:r>
        <w:rPr>
          <w:lang w:val="ru-RU" w:eastAsia="ru-RU" w:bidi="ru-RU"/>
          <w:w w:val="100"/>
          <w:color w:val="000000"/>
          <w:position w:val="0"/>
        </w:rPr>
        <w:t>применять физическую силу для выяснения отношений;</w:t>
      </w:r>
    </w:p>
    <w:p>
      <w:pPr>
        <w:pStyle w:val="Style15"/>
        <w:framePr w:w="9931" w:h="14460" w:hRule="exact" w:wrap="around" w:vAnchor="page" w:hAnchor="page" w:x="1115" w:y="530"/>
        <w:widowControl w:val="0"/>
        <w:keepNext w:val="0"/>
        <w:keepLines w:val="0"/>
        <w:shd w:val="clear" w:color="auto" w:fill="auto"/>
        <w:bidi w:val="0"/>
        <w:spacing w:before="0" w:after="0" w:line="278" w:lineRule="exact"/>
        <w:ind w:left="20" w:right="20" w:firstLine="0"/>
      </w:pPr>
      <w:r>
        <w:rPr>
          <w:lang w:val="ru-RU" w:eastAsia="ru-RU" w:bidi="ru-RU"/>
          <w:w w:val="100"/>
          <w:color w:val="000000"/>
          <w:position w:val="0"/>
        </w:rPr>
        <w:t>4.3.5.осуществлять любые действия, способные повлечь за собой травматизм, порчу личного имущества учащихся и работников 00, имущества 00 и т.п.</w:t>
      </w:r>
    </w:p>
    <w:p>
      <w:pPr>
        <w:pStyle w:val="Style15"/>
        <w:framePr w:w="9931" w:h="14460" w:hRule="exact" w:wrap="around" w:vAnchor="page" w:hAnchor="page" w:x="1115" w:y="530"/>
        <w:widowControl w:val="0"/>
        <w:keepNext w:val="0"/>
        <w:keepLines w:val="0"/>
        <w:shd w:val="clear" w:color="auto" w:fill="auto"/>
        <w:bidi w:val="0"/>
        <w:spacing w:before="0" w:after="0" w:line="278" w:lineRule="exact"/>
        <w:ind w:left="20" w:right="20" w:firstLine="0"/>
      </w:pPr>
      <w:r>
        <w:rPr>
          <w:lang w:val="ru-RU" w:eastAsia="ru-RU" w:bidi="ru-RU"/>
          <w:w w:val="100"/>
          <w:color w:val="000000"/>
          <w:position w:val="0"/>
        </w:rPr>
        <w:t>4.4.3а неисполнение или нарушение устава 00, настоящих Правил и иных локальных нормативных актов по вопросам организации и осуществления образовательной деятельности учащиеся несут ответственность в соответствии с настоящими Правилами.</w:t>
      </w:r>
    </w:p>
    <w:p>
      <w:pPr>
        <w:pStyle w:val="Style15"/>
        <w:framePr w:w="9931" w:h="14460" w:hRule="exact" w:wrap="around" w:vAnchor="page" w:hAnchor="page" w:x="1115" w:y="530"/>
        <w:widowControl w:val="0"/>
        <w:keepNext w:val="0"/>
        <w:keepLines w:val="0"/>
        <w:shd w:val="clear" w:color="auto" w:fill="auto"/>
        <w:bidi w:val="0"/>
        <w:spacing w:before="0" w:after="0" w:line="278" w:lineRule="exact"/>
        <w:ind w:left="20" w:right="20" w:firstLine="0"/>
      </w:pPr>
      <w:r>
        <w:rPr>
          <w:lang w:val="ru-RU" w:eastAsia="ru-RU" w:bidi="ru-RU"/>
          <w:w w:val="100"/>
          <w:color w:val="000000"/>
          <w:position w:val="0"/>
        </w:rPr>
        <w:t>4.5.3а совершение противоправных нарушений учащиеся понесут ответственность в соответствии с действующим законодательством.</w:t>
      </w:r>
    </w:p>
    <w:p>
      <w:pPr>
        <w:pStyle w:val="Style19"/>
        <w:numPr>
          <w:ilvl w:val="0"/>
          <w:numId w:val="57"/>
        </w:numPr>
        <w:framePr w:w="9931" w:h="14460" w:hRule="exact" w:wrap="around" w:vAnchor="page" w:hAnchor="page" w:x="1115" w:y="530"/>
        <w:tabs>
          <w:tab w:leader="none" w:pos="341" w:val="left"/>
        </w:tabs>
        <w:widowControl w:val="0"/>
        <w:keepNext w:val="0"/>
        <w:keepLines w:val="0"/>
        <w:shd w:val="clear" w:color="auto" w:fill="auto"/>
        <w:bidi w:val="0"/>
        <w:spacing w:before="0" w:after="0"/>
        <w:ind w:left="20" w:right="0" w:firstLine="0"/>
      </w:pPr>
      <w:bookmarkStart w:id="1" w:name="bookmark1"/>
      <w:r>
        <w:rPr>
          <w:lang w:val="ru-RU" w:eastAsia="ru-RU" w:bidi="ru-RU"/>
          <w:w w:val="100"/>
          <w:color w:val="000000"/>
          <w:position w:val="0"/>
        </w:rPr>
        <w:t>Поощрение учащихся.</w:t>
      </w:r>
      <w:bookmarkEnd w:id="1"/>
    </w:p>
    <w:p>
      <w:pPr>
        <w:pStyle w:val="Style15"/>
        <w:numPr>
          <w:ilvl w:val="1"/>
          <w:numId w:val="57"/>
        </w:numPr>
        <w:framePr w:w="9931" w:h="14460" w:hRule="exact" w:wrap="around" w:vAnchor="page" w:hAnchor="page" w:x="1115" w:y="530"/>
        <w:tabs>
          <w:tab w:leader="none" w:pos="582" w:val="left"/>
        </w:tabs>
        <w:widowControl w:val="0"/>
        <w:keepNext w:val="0"/>
        <w:keepLines w:val="0"/>
        <w:shd w:val="clear" w:color="auto" w:fill="auto"/>
        <w:bidi w:val="0"/>
        <w:spacing w:before="0" w:after="0" w:line="283" w:lineRule="exact"/>
        <w:ind w:left="20" w:right="20" w:firstLine="0"/>
      </w:pPr>
      <w:r>
        <w:rPr>
          <w:lang w:val="ru-RU" w:eastAsia="ru-RU" w:bidi="ru-RU"/>
          <w:w w:val="100"/>
          <w:color w:val="000000"/>
          <w:position w:val="0"/>
        </w:rPr>
        <w:t>За образцовое выполнение своих обязанностей повышение качества обученности, безупречную учебу, достижения на олимпиадах, конкурсах, смотрах и за другие достижения в учебной и внеучебной деятельности к учащимся школы могут быть применены следующие виды поощрений:</w:t>
      </w:r>
    </w:p>
    <w:p>
      <w:pPr>
        <w:pStyle w:val="Style15"/>
        <w:framePr w:w="9931" w:h="14460" w:hRule="exact" w:wrap="around" w:vAnchor="page" w:hAnchor="page" w:x="1115" w:y="530"/>
        <w:widowControl w:val="0"/>
        <w:keepNext w:val="0"/>
        <w:keepLines w:val="0"/>
        <w:shd w:val="clear" w:color="auto" w:fill="auto"/>
        <w:bidi w:val="0"/>
        <w:spacing w:before="0" w:after="0" w:line="283" w:lineRule="exact"/>
        <w:ind w:left="20" w:right="0" w:firstLine="0"/>
      </w:pPr>
      <w:r>
        <w:rPr>
          <w:lang w:val="ru-RU" w:eastAsia="ru-RU" w:bidi="ru-RU"/>
          <w:w w:val="100"/>
          <w:color w:val="000000"/>
          <w:position w:val="0"/>
        </w:rPr>
        <w:t>• объявление благодарности учащемуся;</w:t>
      </w:r>
    </w:p>
    <w:p>
      <w:pPr>
        <w:widowControl w:val="0"/>
        <w:rPr>
          <w:sz w:val="2"/>
          <w:szCs w:val="2"/>
        </w:rPr>
        <w:sectPr>
          <w:footnotePr>
            <w:pos w:val="pageBottom"/>
            <w:numFmt w:val="decimal"/>
            <w:numRestart w:val="continuous"/>
          </w:footnotePr>
          <w:pgSz w:w="11906" w:h="16838"/>
          <w:pgMar w:top="0" w:left="0" w:right="0" w:bottom="0" w:header="0" w:footer="3" w:gutter="0"/>
          <w:rtlGutter w:val="0"/>
          <w:cols w:space="720"/>
          <w:noEndnote/>
          <w:docGrid w:linePitch="360"/>
        </w:sectPr>
      </w:pPr>
    </w:p>
    <w:p>
      <w:pPr>
        <w:pStyle w:val="Style15"/>
        <w:framePr w:w="9912" w:h="14521" w:hRule="exact" w:wrap="around" w:vAnchor="page" w:hAnchor="page" w:x="872" w:y="496"/>
        <w:widowControl w:val="0"/>
        <w:keepNext w:val="0"/>
        <w:keepLines w:val="0"/>
        <w:shd w:val="clear" w:color="auto" w:fill="auto"/>
        <w:bidi w:val="0"/>
        <w:spacing w:before="0" w:after="0"/>
        <w:ind w:left="20" w:right="0" w:firstLine="0"/>
      </w:pPr>
      <w:r>
        <w:rPr>
          <w:lang w:val="ru-RU" w:eastAsia="ru-RU" w:bidi="ru-RU"/>
          <w:w w:val="100"/>
          <w:color w:val="000000"/>
          <w:position w:val="0"/>
        </w:rPr>
        <w:t>объявление благодарности законным представителям учащегося</w:t>
      </w:r>
    </w:p>
    <w:p>
      <w:pPr>
        <w:pStyle w:val="Style15"/>
        <w:numPr>
          <w:ilvl w:val="0"/>
          <w:numId w:val="33"/>
        </w:numPr>
        <w:framePr w:w="9912" w:h="14521" w:hRule="exact" w:wrap="around" w:vAnchor="page" w:hAnchor="page" w:x="872" w:y="496"/>
        <w:widowControl w:val="0"/>
        <w:keepNext w:val="0"/>
        <w:keepLines w:val="0"/>
        <w:shd w:val="clear" w:color="auto" w:fill="auto"/>
        <w:bidi w:val="0"/>
        <w:spacing w:before="0" w:after="0"/>
        <w:ind w:left="20" w:right="20" w:firstLine="0"/>
      </w:pPr>
      <w:r>
        <w:rPr>
          <w:lang w:val="ru-RU" w:eastAsia="ru-RU" w:bidi="ru-RU"/>
          <w:w w:val="100"/>
          <w:color w:val="000000"/>
          <w:position w:val="0"/>
        </w:rPr>
        <w:t xml:space="preserve"> направление благодарственного письма по месту работы законных представителей учащегося;</w:t>
      </w:r>
    </w:p>
    <w:p>
      <w:pPr>
        <w:pStyle w:val="Style15"/>
        <w:numPr>
          <w:ilvl w:val="0"/>
          <w:numId w:val="33"/>
        </w:numPr>
        <w:framePr w:w="9912" w:h="14521" w:hRule="exact" w:wrap="around" w:vAnchor="page" w:hAnchor="page" w:x="872" w:y="496"/>
        <w:widowControl w:val="0"/>
        <w:keepNext w:val="0"/>
        <w:keepLines w:val="0"/>
        <w:shd w:val="clear" w:color="auto" w:fill="auto"/>
        <w:bidi w:val="0"/>
        <w:spacing w:before="0" w:after="0"/>
        <w:ind w:left="20" w:right="0" w:firstLine="0"/>
      </w:pPr>
      <w:r>
        <w:rPr>
          <w:lang w:val="ru-RU" w:eastAsia="ru-RU" w:bidi="ru-RU"/>
          <w:w w:val="100"/>
          <w:color w:val="000000"/>
          <w:position w:val="0"/>
        </w:rPr>
        <w:t xml:space="preserve"> снятие ранее наложенного дисциплинарного взыскания;</w:t>
      </w:r>
    </w:p>
    <w:p>
      <w:pPr>
        <w:pStyle w:val="Style15"/>
        <w:framePr w:w="9912" w:h="14521" w:hRule="exact" w:wrap="around" w:vAnchor="page" w:hAnchor="page" w:x="872" w:y="496"/>
        <w:widowControl w:val="0"/>
        <w:keepNext w:val="0"/>
        <w:keepLines w:val="0"/>
        <w:shd w:val="clear" w:color="auto" w:fill="auto"/>
        <w:bidi w:val="0"/>
        <w:spacing w:before="0" w:after="0"/>
        <w:ind w:left="20" w:right="0" w:firstLine="0"/>
      </w:pPr>
      <w:r>
        <w:rPr>
          <w:lang w:val="ru-RU" w:eastAsia="ru-RU" w:bidi="ru-RU"/>
          <w:w w:val="100"/>
          <w:color w:val="000000"/>
          <w:position w:val="0"/>
        </w:rPr>
        <w:t>*награждение почетной грамотой и (или) дипломом;</w:t>
      </w:r>
    </w:p>
    <w:p>
      <w:pPr>
        <w:pStyle w:val="Style15"/>
        <w:numPr>
          <w:ilvl w:val="0"/>
          <w:numId w:val="33"/>
        </w:numPr>
        <w:framePr w:w="9912" w:h="14521" w:hRule="exact" w:wrap="around" w:vAnchor="page" w:hAnchor="page" w:x="872" w:y="496"/>
        <w:widowControl w:val="0"/>
        <w:keepNext w:val="0"/>
        <w:keepLines w:val="0"/>
        <w:shd w:val="clear" w:color="auto" w:fill="auto"/>
        <w:bidi w:val="0"/>
        <w:spacing w:before="0" w:after="0"/>
        <w:ind w:left="20" w:right="0" w:firstLine="0"/>
      </w:pPr>
      <w:r>
        <w:rPr>
          <w:lang w:val="ru-RU" w:eastAsia="ru-RU" w:bidi="ru-RU"/>
          <w:w w:val="100"/>
          <w:color w:val="000000"/>
          <w:position w:val="0"/>
        </w:rPr>
        <w:t xml:space="preserve"> награждение ценным подарком.</w:t>
      </w:r>
    </w:p>
    <w:p>
      <w:pPr>
        <w:pStyle w:val="Style19"/>
        <w:numPr>
          <w:ilvl w:val="1"/>
          <w:numId w:val="57"/>
        </w:numPr>
        <w:framePr w:w="9912" w:h="14521" w:hRule="exact" w:wrap="around" w:vAnchor="page" w:hAnchor="page" w:x="872" w:y="496"/>
        <w:widowControl w:val="0"/>
        <w:keepNext w:val="0"/>
        <w:keepLines w:val="0"/>
        <w:shd w:val="clear" w:color="auto" w:fill="auto"/>
        <w:bidi w:val="0"/>
        <w:spacing w:before="0" w:after="0" w:line="274" w:lineRule="exact"/>
        <w:ind w:left="20" w:right="0" w:firstLine="0"/>
      </w:pPr>
      <w:bookmarkStart w:id="2" w:name="bookmark2"/>
      <w:r>
        <w:rPr>
          <w:lang w:val="ru-RU" w:eastAsia="ru-RU" w:bidi="ru-RU"/>
          <w:w w:val="100"/>
          <w:color w:val="000000"/>
          <w:position w:val="0"/>
        </w:rPr>
        <w:t>Процедура применения поощрений</w:t>
      </w:r>
      <w:bookmarkEnd w:id="2"/>
    </w:p>
    <w:p>
      <w:pPr>
        <w:pStyle w:val="Style15"/>
        <w:framePr w:w="9912" w:h="14521" w:hRule="exact" w:wrap="around" w:vAnchor="page" w:hAnchor="page" w:x="872" w:y="496"/>
        <w:widowControl w:val="0"/>
        <w:keepNext w:val="0"/>
        <w:keepLines w:val="0"/>
        <w:shd w:val="clear" w:color="auto" w:fill="auto"/>
        <w:bidi w:val="0"/>
        <w:spacing w:before="0" w:after="0"/>
        <w:ind w:left="20" w:right="20" w:firstLine="320"/>
      </w:pPr>
      <w:r>
        <w:rPr>
          <w:lang w:val="ru-RU" w:eastAsia="ru-RU" w:bidi="ru-RU"/>
          <w:w w:val="100"/>
          <w:color w:val="000000"/>
          <w:position w:val="0"/>
        </w:rPr>
        <w:t>5.2.1.Объявление благодарности учащемуся, объявление благодарности законным представителя учащегося, направление благодарственного письма по месту работы законных представителей учащегося могут применять все педагогические сотрудники 00 при проявлении учащимися активности с положительным результатом.</w:t>
      </w:r>
    </w:p>
    <w:p>
      <w:pPr>
        <w:pStyle w:val="Style15"/>
        <w:numPr>
          <w:ilvl w:val="2"/>
          <w:numId w:val="57"/>
        </w:numPr>
        <w:framePr w:w="9912" w:h="14521" w:hRule="exact" w:wrap="around" w:vAnchor="page" w:hAnchor="page" w:x="872" w:y="496"/>
        <w:widowControl w:val="0"/>
        <w:keepNext w:val="0"/>
        <w:keepLines w:val="0"/>
        <w:shd w:val="clear" w:color="auto" w:fill="auto"/>
        <w:bidi w:val="0"/>
        <w:spacing w:before="0" w:after="0"/>
        <w:ind w:left="20" w:right="20" w:firstLine="0"/>
      </w:pPr>
      <w:r>
        <w:rPr>
          <w:lang w:val="ru-RU" w:eastAsia="ru-RU" w:bidi="ru-RU"/>
          <w:w w:val="100"/>
          <w:color w:val="000000"/>
          <w:position w:val="0"/>
        </w:rPr>
        <w:t>Снятие ранее наложенного дисциплинарного взыскания может быть осуществлено приказом директора 00 (распоряжением заместителя директора) на основании письменного ходатайства классного руководителя.</w:t>
      </w:r>
    </w:p>
    <w:p>
      <w:pPr>
        <w:pStyle w:val="Style15"/>
        <w:numPr>
          <w:ilvl w:val="2"/>
          <w:numId w:val="57"/>
        </w:numPr>
        <w:framePr w:w="9912" w:h="14521" w:hRule="exact" w:wrap="around" w:vAnchor="page" w:hAnchor="page" w:x="872" w:y="496"/>
        <w:widowControl w:val="0"/>
        <w:keepNext w:val="0"/>
        <w:keepLines w:val="0"/>
        <w:shd w:val="clear" w:color="auto" w:fill="auto"/>
        <w:bidi w:val="0"/>
        <w:spacing w:before="0" w:after="0"/>
        <w:ind w:left="20" w:right="20" w:firstLine="0"/>
      </w:pPr>
      <w:r>
        <w:rPr>
          <w:lang w:val="ru-RU" w:eastAsia="ru-RU" w:bidi="ru-RU"/>
          <w:w w:val="100"/>
          <w:color w:val="000000"/>
          <w:position w:val="0"/>
        </w:rPr>
        <w:t>Награждение почетной грамотой (дипломом) может осуществляться администрацией 00 по представлению классного руководителя и (или) учителя-предметника за особые успехи, достигнутые учащимся по отдельным предметам учебного плана и (или) во внеурочной деятельности на уровне 00 и (или) муниципального округа.</w:t>
      </w:r>
    </w:p>
    <w:p>
      <w:pPr>
        <w:pStyle w:val="Style15"/>
        <w:numPr>
          <w:ilvl w:val="2"/>
          <w:numId w:val="57"/>
        </w:numPr>
        <w:framePr w:w="9912" w:h="14521" w:hRule="exact" w:wrap="around" w:vAnchor="page" w:hAnchor="page" w:x="872" w:y="496"/>
        <w:widowControl w:val="0"/>
        <w:keepNext w:val="0"/>
        <w:keepLines w:val="0"/>
        <w:shd w:val="clear" w:color="auto" w:fill="auto"/>
        <w:bidi w:val="0"/>
        <w:spacing w:before="0" w:after="0"/>
        <w:ind w:left="20" w:right="20" w:firstLine="0"/>
      </w:pPr>
      <w:r>
        <w:rPr>
          <w:lang w:val="ru-RU" w:eastAsia="ru-RU" w:bidi="ru-RU"/>
          <w:w w:val="100"/>
          <w:color w:val="000000"/>
          <w:position w:val="0"/>
        </w:rPr>
        <w:t>Награждение ценным подарком осуществляется за счет дополнительных финансовых средств по представлению заместителей директора на основании приказа директора 00 за особые успехи, достигнутые на уровне муниципального округа.</w:t>
      </w:r>
    </w:p>
    <w:p>
      <w:pPr>
        <w:pStyle w:val="Style15"/>
        <w:framePr w:w="9912" w:h="14521" w:hRule="exact" w:wrap="around" w:vAnchor="page" w:hAnchor="page" w:x="872" w:y="496"/>
        <w:widowControl w:val="0"/>
        <w:keepNext w:val="0"/>
        <w:keepLines w:val="0"/>
        <w:shd w:val="clear" w:color="auto" w:fill="auto"/>
        <w:bidi w:val="0"/>
        <w:jc w:val="left"/>
        <w:spacing w:before="0" w:after="0"/>
        <w:ind w:left="20" w:right="20" w:firstLine="0"/>
      </w:pPr>
      <w:r>
        <w:rPr>
          <w:lang w:val="ru-RU" w:eastAsia="ru-RU" w:bidi="ru-RU"/>
          <w:w w:val="100"/>
          <w:color w:val="000000"/>
          <w:position w:val="0"/>
        </w:rPr>
        <w:t>5.3.3а нарушение устава, настоящих Правил и иных локальных нормативных актов 00 к учащимся могут быть применены следующие меры дисциплинарного воздействия: меры воспитательного характера; дисциплинарные взыскания.</w:t>
      </w:r>
    </w:p>
    <w:p>
      <w:pPr>
        <w:pStyle w:val="Style15"/>
        <w:numPr>
          <w:ilvl w:val="0"/>
          <w:numId w:val="59"/>
        </w:numPr>
        <w:framePr w:w="9912" w:h="14521" w:hRule="exact" w:wrap="around" w:vAnchor="page" w:hAnchor="page" w:x="872" w:y="496"/>
        <w:widowControl w:val="0"/>
        <w:keepNext w:val="0"/>
        <w:keepLines w:val="0"/>
        <w:shd w:val="clear" w:color="auto" w:fill="auto"/>
        <w:bidi w:val="0"/>
        <w:spacing w:before="0" w:after="0"/>
        <w:ind w:left="20" w:right="0" w:firstLine="0"/>
      </w:pPr>
      <w:r>
        <w:rPr>
          <w:lang w:val="ru-RU" w:eastAsia="ru-RU" w:bidi="ru-RU"/>
          <w:w w:val="100"/>
          <w:color w:val="000000"/>
          <w:position w:val="0"/>
        </w:rPr>
        <w:t>Меры воспитательного характера:</w:t>
      </w:r>
    </w:p>
    <w:p>
      <w:pPr>
        <w:pStyle w:val="Style15"/>
        <w:framePr w:w="9912" w:h="14521" w:hRule="exact" w:wrap="around" w:vAnchor="page" w:hAnchor="page" w:x="872" w:y="496"/>
        <w:widowControl w:val="0"/>
        <w:keepNext w:val="0"/>
        <w:keepLines w:val="0"/>
        <w:shd w:val="clear" w:color="auto" w:fill="auto"/>
        <w:bidi w:val="0"/>
        <w:spacing w:before="0" w:after="0"/>
        <w:ind w:left="20" w:right="0" w:firstLine="0"/>
      </w:pPr>
      <w:r>
        <w:rPr>
          <w:lang w:val="ru-RU" w:eastAsia="ru-RU" w:bidi="ru-RU"/>
          <w:w w:val="100"/>
          <w:color w:val="000000"/>
          <w:position w:val="0"/>
        </w:rPr>
        <w:t>*устное замечание;</w:t>
      </w:r>
    </w:p>
    <w:p>
      <w:pPr>
        <w:pStyle w:val="Style15"/>
        <w:numPr>
          <w:ilvl w:val="0"/>
          <w:numId w:val="33"/>
        </w:numPr>
        <w:framePr w:w="9912" w:h="14521" w:hRule="exact" w:wrap="around" w:vAnchor="page" w:hAnchor="page" w:x="872" w:y="496"/>
        <w:widowControl w:val="0"/>
        <w:keepNext w:val="0"/>
        <w:keepLines w:val="0"/>
        <w:shd w:val="clear" w:color="auto" w:fill="auto"/>
        <w:bidi w:val="0"/>
        <w:jc w:val="left"/>
        <w:spacing w:before="0" w:after="0"/>
        <w:ind w:left="20" w:right="880" w:firstLine="0"/>
      </w:pPr>
      <w:r>
        <w:rPr>
          <w:lang w:val="ru-RU" w:eastAsia="ru-RU" w:bidi="ru-RU"/>
          <w:w w:val="100"/>
          <w:color w:val="000000"/>
          <w:position w:val="0"/>
        </w:rPr>
        <w:t xml:space="preserve"> сообщение о нарушениях дисциплины по месту работы законных представителей; *предъявление иска о возмещении ущерба;</w:t>
      </w:r>
    </w:p>
    <w:p>
      <w:pPr>
        <w:pStyle w:val="Style15"/>
        <w:numPr>
          <w:ilvl w:val="0"/>
          <w:numId w:val="33"/>
        </w:numPr>
        <w:framePr w:w="9912" w:h="14521" w:hRule="exact" w:wrap="around" w:vAnchor="page" w:hAnchor="page" w:x="872" w:y="496"/>
        <w:widowControl w:val="0"/>
        <w:keepNext w:val="0"/>
        <w:keepLines w:val="0"/>
        <w:shd w:val="clear" w:color="auto" w:fill="auto"/>
        <w:bidi w:val="0"/>
        <w:spacing w:before="0" w:after="0"/>
        <w:ind w:left="20" w:right="0" w:firstLine="0"/>
      </w:pPr>
      <w:r>
        <w:rPr>
          <w:lang w:val="ru-RU" w:eastAsia="ru-RU" w:bidi="ru-RU"/>
          <w:w w:val="100"/>
          <w:color w:val="000000"/>
          <w:position w:val="0"/>
        </w:rPr>
        <w:t xml:space="preserve"> постановка на внутренний учет в 00;</w:t>
      </w:r>
    </w:p>
    <w:p>
      <w:pPr>
        <w:pStyle w:val="Style15"/>
        <w:numPr>
          <w:ilvl w:val="0"/>
          <w:numId w:val="33"/>
        </w:numPr>
        <w:framePr w:w="9912" w:h="14521" w:hRule="exact" w:wrap="around" w:vAnchor="page" w:hAnchor="page" w:x="872" w:y="496"/>
        <w:widowControl w:val="0"/>
        <w:keepNext w:val="0"/>
        <w:keepLines w:val="0"/>
        <w:shd w:val="clear" w:color="auto" w:fill="auto"/>
        <w:bidi w:val="0"/>
        <w:spacing w:before="0" w:after="0"/>
        <w:ind w:left="20" w:right="0" w:firstLine="0"/>
      </w:pPr>
      <w:r>
        <w:rPr>
          <w:lang w:val="ru-RU" w:eastAsia="ru-RU" w:bidi="ru-RU"/>
          <w:w w:val="100"/>
          <w:color w:val="000000"/>
          <w:position w:val="0"/>
        </w:rPr>
        <w:t xml:space="preserve"> ходатайство о постановке на учет в комиссии по делам несовершеннолетних.</w:t>
      </w:r>
    </w:p>
    <w:p>
      <w:pPr>
        <w:pStyle w:val="Style15"/>
        <w:numPr>
          <w:ilvl w:val="0"/>
          <w:numId w:val="59"/>
        </w:numPr>
        <w:framePr w:w="9912" w:h="14521" w:hRule="exact" w:wrap="around" w:vAnchor="page" w:hAnchor="page" w:x="872" w:y="496"/>
        <w:widowControl w:val="0"/>
        <w:keepNext w:val="0"/>
        <w:keepLines w:val="0"/>
        <w:shd w:val="clear" w:color="auto" w:fill="auto"/>
        <w:bidi w:val="0"/>
        <w:jc w:val="left"/>
        <w:spacing w:before="0" w:after="0"/>
        <w:ind w:left="20" w:right="5760" w:firstLine="0"/>
      </w:pPr>
      <w:r>
        <w:rPr>
          <w:lang w:val="ru-RU" w:eastAsia="ru-RU" w:bidi="ru-RU"/>
          <w:w w:val="100"/>
          <w:color w:val="000000"/>
          <w:position w:val="0"/>
        </w:rPr>
        <w:t>Меры дисциплинарного взыскания: замечание;</w:t>
      </w:r>
    </w:p>
    <w:p>
      <w:pPr>
        <w:pStyle w:val="Style15"/>
        <w:framePr w:w="9912" w:h="14521" w:hRule="exact" w:wrap="around" w:vAnchor="page" w:hAnchor="page" w:x="872" w:y="496"/>
        <w:widowControl w:val="0"/>
        <w:keepNext w:val="0"/>
        <w:keepLines w:val="0"/>
        <w:shd w:val="clear" w:color="auto" w:fill="auto"/>
        <w:bidi w:val="0"/>
        <w:spacing w:before="0" w:after="0"/>
        <w:ind w:left="20" w:right="0" w:firstLine="0"/>
      </w:pPr>
      <w:r>
        <w:rPr>
          <w:lang w:val="ru-RU" w:eastAsia="ru-RU" w:bidi="ru-RU"/>
          <w:w w:val="100"/>
          <w:color w:val="000000"/>
          <w:position w:val="0"/>
        </w:rPr>
        <w:t>выговор;</w:t>
      </w:r>
    </w:p>
    <w:p>
      <w:pPr>
        <w:pStyle w:val="Style15"/>
        <w:framePr w:w="9912" w:h="14521" w:hRule="exact" w:wrap="around" w:vAnchor="page" w:hAnchor="page" w:x="872" w:y="496"/>
        <w:widowControl w:val="0"/>
        <w:keepNext w:val="0"/>
        <w:keepLines w:val="0"/>
        <w:shd w:val="clear" w:color="auto" w:fill="auto"/>
        <w:bidi w:val="0"/>
        <w:spacing w:before="0" w:after="0"/>
        <w:ind w:left="20" w:right="0" w:firstLine="0"/>
      </w:pPr>
      <w:r>
        <w:rPr>
          <w:lang w:val="ru-RU" w:eastAsia="ru-RU" w:bidi="ru-RU"/>
          <w:w w:val="100"/>
          <w:color w:val="000000"/>
          <w:position w:val="0"/>
        </w:rPr>
        <w:t>отчисление из 00.</w:t>
      </w:r>
    </w:p>
    <w:p>
      <w:pPr>
        <w:pStyle w:val="Style15"/>
        <w:numPr>
          <w:ilvl w:val="0"/>
          <w:numId w:val="59"/>
        </w:numPr>
        <w:framePr w:w="9912" w:h="14521" w:hRule="exact" w:wrap="around" w:vAnchor="page" w:hAnchor="page" w:x="872" w:y="496"/>
        <w:widowControl w:val="0"/>
        <w:keepNext w:val="0"/>
        <w:keepLines w:val="0"/>
        <w:shd w:val="clear" w:color="auto" w:fill="auto"/>
        <w:bidi w:val="0"/>
        <w:spacing w:before="0" w:after="0"/>
        <w:ind w:left="20" w:right="20" w:firstLine="0"/>
      </w:pPr>
      <w:r>
        <w:rPr>
          <w:lang w:val="ru-RU" w:eastAsia="ru-RU" w:bidi="ru-RU"/>
          <w:w w:val="100"/>
          <w:color w:val="000000"/>
          <w:position w:val="0"/>
        </w:rPr>
        <w:t>При выборе меры дисциплинарного воздействия необходимо учитывать тяжесть дисциплинарного проступка, причины и обстоятельства, при которых он совершен, предшествующее поведение учащегося, его психофизическое и эмоциональное состояние, а также мнение совета учащихся и совета родителей.</w:t>
      </w:r>
    </w:p>
    <w:p>
      <w:pPr>
        <w:pStyle w:val="Style15"/>
        <w:numPr>
          <w:ilvl w:val="0"/>
          <w:numId w:val="59"/>
        </w:numPr>
        <w:framePr w:w="9912" w:h="14521" w:hRule="exact" w:wrap="around" w:vAnchor="page" w:hAnchor="page" w:x="872" w:y="496"/>
        <w:widowControl w:val="0"/>
        <w:keepNext w:val="0"/>
        <w:keepLines w:val="0"/>
        <w:shd w:val="clear" w:color="auto" w:fill="auto"/>
        <w:bidi w:val="0"/>
        <w:spacing w:before="0" w:after="0"/>
        <w:ind w:left="20" w:right="0" w:firstLine="0"/>
      </w:pPr>
      <w:r>
        <w:rPr>
          <w:lang w:val="ru-RU" w:eastAsia="ru-RU" w:bidi="ru-RU"/>
          <w:w w:val="100"/>
          <w:color w:val="000000"/>
          <w:position w:val="0"/>
        </w:rPr>
        <w:t>Учет мер дисциплинарного воздействия осуществляет классный руководитель.</w:t>
      </w:r>
    </w:p>
    <w:p>
      <w:pPr>
        <w:pStyle w:val="Style15"/>
        <w:numPr>
          <w:ilvl w:val="0"/>
          <w:numId w:val="59"/>
        </w:numPr>
        <w:framePr w:w="9912" w:h="14521" w:hRule="exact" w:wrap="around" w:vAnchor="page" w:hAnchor="page" w:x="872" w:y="496"/>
        <w:widowControl w:val="0"/>
        <w:keepNext w:val="0"/>
        <w:keepLines w:val="0"/>
        <w:shd w:val="clear" w:color="auto" w:fill="auto"/>
        <w:bidi w:val="0"/>
        <w:spacing w:before="0" w:after="0"/>
        <w:ind w:left="20" w:right="20" w:firstLine="0"/>
      </w:pPr>
      <w:r>
        <w:rPr>
          <w:lang w:val="ru-RU" w:eastAsia="ru-RU" w:bidi="ru-RU"/>
          <w:w w:val="100"/>
          <w:color w:val="000000"/>
          <w:position w:val="0"/>
        </w:rPr>
        <w:t>После совершения обучающимся проступка и применения к нему меры дисциплинарного воздействия педагогические работники и члены совета учащихся должны содействовать осознанию учащимся пагубности совершенных им действий.</w:t>
      </w:r>
    </w:p>
    <w:p>
      <w:pPr>
        <w:pStyle w:val="Style15"/>
        <w:numPr>
          <w:ilvl w:val="0"/>
          <w:numId w:val="59"/>
        </w:numPr>
        <w:framePr w:w="9912" w:h="14521" w:hRule="exact" w:wrap="around" w:vAnchor="page" w:hAnchor="page" w:x="872" w:y="496"/>
        <w:widowControl w:val="0"/>
        <w:keepNext w:val="0"/>
        <w:keepLines w:val="0"/>
        <w:shd w:val="clear" w:color="auto" w:fill="auto"/>
        <w:bidi w:val="0"/>
        <w:spacing w:before="0" w:after="0" w:line="278" w:lineRule="exact"/>
        <w:ind w:left="20" w:right="0" w:firstLine="0"/>
      </w:pPr>
      <w:r>
        <w:rPr>
          <w:lang w:val="ru-RU" w:eastAsia="ru-RU" w:bidi="ru-RU"/>
          <w:w w:val="100"/>
          <w:color w:val="000000"/>
          <w:position w:val="0"/>
        </w:rPr>
        <w:t>Применение мер воспитательного характера</w:t>
      </w:r>
    </w:p>
    <w:p>
      <w:pPr>
        <w:pStyle w:val="Style15"/>
        <w:framePr w:w="9912" w:h="14521" w:hRule="exact" w:wrap="around" w:vAnchor="page" w:hAnchor="page" w:x="872" w:y="496"/>
        <w:widowControl w:val="0"/>
        <w:keepNext w:val="0"/>
        <w:keepLines w:val="0"/>
        <w:shd w:val="clear" w:color="auto" w:fill="auto"/>
        <w:bidi w:val="0"/>
        <w:spacing w:before="0" w:after="0" w:line="278" w:lineRule="exact"/>
        <w:ind w:left="20" w:right="20" w:firstLine="0"/>
      </w:pPr>
      <w:r>
        <w:rPr>
          <w:lang w:val="ru-RU" w:eastAsia="ru-RU" w:bidi="ru-RU"/>
          <w:w w:val="100"/>
          <w:color w:val="000000"/>
          <w:position w:val="0"/>
        </w:rPr>
        <w:t>5.9.1.Объявить устное замечание за нарушение дисциплины, устава, настоящих Правил и иных локальных нормативных актов имеют право все работники 00.</w:t>
      </w:r>
    </w:p>
    <w:p>
      <w:pPr>
        <w:pStyle w:val="Style15"/>
        <w:numPr>
          <w:ilvl w:val="0"/>
          <w:numId w:val="61"/>
        </w:numPr>
        <w:framePr w:w="9912" w:h="14521" w:hRule="exact" w:wrap="around" w:vAnchor="page" w:hAnchor="page" w:x="872" w:y="496"/>
        <w:widowControl w:val="0"/>
        <w:keepNext w:val="0"/>
        <w:keepLines w:val="0"/>
        <w:shd w:val="clear" w:color="auto" w:fill="auto"/>
        <w:bidi w:val="0"/>
        <w:spacing w:before="0" w:after="0" w:line="278" w:lineRule="exact"/>
        <w:ind w:left="20" w:right="20" w:firstLine="0"/>
      </w:pPr>
      <w:r>
        <w:rPr>
          <w:lang w:val="ru-RU" w:eastAsia="ru-RU" w:bidi="ru-RU"/>
          <w:w w:val="100"/>
          <w:color w:val="000000"/>
          <w:position w:val="0"/>
        </w:rPr>
        <w:t xml:space="preserve"> Лишение стипендии осуществляется приказом директора 00 на основании решения педагогического совета за нарушение устава, настоящих Правил и иных локальных нормативных актов.</w:t>
      </w:r>
    </w:p>
    <w:p>
      <w:pPr>
        <w:pStyle w:val="Style15"/>
        <w:numPr>
          <w:ilvl w:val="0"/>
          <w:numId w:val="61"/>
        </w:numPr>
        <w:framePr w:w="9912" w:h="14521" w:hRule="exact" w:wrap="around" w:vAnchor="page" w:hAnchor="page" w:x="872" w:y="496"/>
        <w:widowControl w:val="0"/>
        <w:keepNext w:val="0"/>
        <w:keepLines w:val="0"/>
        <w:shd w:val="clear" w:color="auto" w:fill="auto"/>
        <w:bidi w:val="0"/>
        <w:spacing w:before="0" w:after="0" w:line="278" w:lineRule="exact"/>
        <w:ind w:left="20" w:right="20" w:firstLine="0"/>
      </w:pPr>
      <w:r>
        <w:rPr>
          <w:lang w:val="ru-RU" w:eastAsia="ru-RU" w:bidi="ru-RU"/>
          <w:w w:val="100"/>
          <w:color w:val="000000"/>
          <w:position w:val="0"/>
        </w:rPr>
        <w:t>Сообщить о нарушении дисциплины, устава, настоящих Правил и иных локальных нормативных актов 00 по месту работы законных представителей учащегося имеют право заместители директора 00 по ходатайству классного руководителя.</w:t>
      </w:r>
    </w:p>
    <w:p>
      <w:pPr>
        <w:widowControl w:val="0"/>
        <w:rPr>
          <w:sz w:val="2"/>
          <w:szCs w:val="2"/>
        </w:rPr>
        <w:sectPr>
          <w:footnotePr>
            <w:pos w:val="pageBottom"/>
            <w:numFmt w:val="decimal"/>
            <w:numRestart w:val="continuous"/>
          </w:footnotePr>
          <w:pgSz w:w="11906" w:h="16838"/>
          <w:pgMar w:top="0" w:left="0" w:right="0" w:bottom="0" w:header="0" w:footer="3" w:gutter="0"/>
          <w:rtlGutter w:val="0"/>
          <w:cols w:space="720"/>
          <w:noEndnote/>
          <w:docGrid w:linePitch="360"/>
        </w:sectPr>
      </w:pPr>
    </w:p>
    <w:p>
      <w:pPr>
        <w:pStyle w:val="Style15"/>
        <w:numPr>
          <w:ilvl w:val="0"/>
          <w:numId w:val="61"/>
        </w:numPr>
        <w:framePr w:w="9917" w:h="14491" w:hRule="exact" w:wrap="around" w:vAnchor="page" w:hAnchor="page" w:x="1122" w:y="518"/>
        <w:widowControl w:val="0"/>
        <w:keepNext w:val="0"/>
        <w:keepLines w:val="0"/>
        <w:shd w:val="clear" w:color="auto" w:fill="auto"/>
        <w:bidi w:val="0"/>
        <w:spacing w:before="0" w:after="0"/>
        <w:ind w:left="20" w:right="20" w:firstLine="0"/>
      </w:pPr>
      <w:r>
        <w:rPr>
          <w:lang w:val="ru-RU" w:eastAsia="ru-RU" w:bidi="ru-RU"/>
          <w:w w:val="100"/>
          <w:color w:val="000000"/>
          <w:position w:val="0"/>
        </w:rPr>
        <w:t>Предъявление иска законным представителям учащегося осуществляется администрацией в письменной форме за виновное причинение материального ущерба имуществу 00 на основании представления заместителя директора.</w:t>
      </w:r>
    </w:p>
    <w:p>
      <w:pPr>
        <w:pStyle w:val="Style15"/>
        <w:numPr>
          <w:ilvl w:val="0"/>
          <w:numId w:val="61"/>
        </w:numPr>
        <w:framePr w:w="9917" w:h="14491" w:hRule="exact" w:wrap="around" w:vAnchor="page" w:hAnchor="page" w:x="1122" w:y="518"/>
        <w:widowControl w:val="0"/>
        <w:keepNext w:val="0"/>
        <w:keepLines w:val="0"/>
        <w:shd w:val="clear" w:color="auto" w:fill="auto"/>
        <w:bidi w:val="0"/>
        <w:spacing w:before="0" w:after="0"/>
        <w:ind w:left="20" w:right="20" w:firstLine="0"/>
      </w:pPr>
      <w:r>
        <w:rPr>
          <w:lang w:val="ru-RU" w:eastAsia="ru-RU" w:bidi="ru-RU"/>
          <w:w w:val="100"/>
          <w:color w:val="000000"/>
          <w:position w:val="0"/>
        </w:rPr>
        <w:t>Постановку на внутренний учет в 00 осуществляет заместитель директора по представлению классного руководителя и (или)педагогов-предметников за систематическое нарушение устава, настоящих Правил и иных локальных нормативных актов после применения дисциплинарного взыскания.</w:t>
      </w:r>
    </w:p>
    <w:p>
      <w:pPr>
        <w:pStyle w:val="Style15"/>
        <w:numPr>
          <w:ilvl w:val="0"/>
          <w:numId w:val="61"/>
        </w:numPr>
        <w:framePr w:w="9917" w:h="14491" w:hRule="exact" w:wrap="around" w:vAnchor="page" w:hAnchor="page" w:x="1122" w:y="518"/>
        <w:widowControl w:val="0"/>
        <w:keepNext w:val="0"/>
        <w:keepLines w:val="0"/>
        <w:shd w:val="clear" w:color="auto" w:fill="auto"/>
        <w:bidi w:val="0"/>
        <w:spacing w:before="0" w:after="0"/>
        <w:ind w:left="20" w:right="20" w:firstLine="0"/>
      </w:pPr>
      <w:r>
        <w:rPr>
          <w:lang w:val="ru-RU" w:eastAsia="ru-RU" w:bidi="ru-RU"/>
          <w:w w:val="100"/>
          <w:color w:val="000000"/>
          <w:position w:val="0"/>
        </w:rPr>
        <w:t>Ходатайство о постановке на учет в комиссии по делам несовершеннолетних направляет администрация на основании документов, подготовленных классным руководителем, если до этого учащийся уже состоял на внутреннем учете в течение года, не изменил свое поведение в лучшую сторону, продолжает нарушать устав, настоящие Правила и иные локальные нормативные акты и имеет в текущем учебном году дисциплинарное взыскание.</w:t>
      </w:r>
    </w:p>
    <w:p>
      <w:pPr>
        <w:pStyle w:val="Style15"/>
        <w:numPr>
          <w:ilvl w:val="0"/>
          <w:numId w:val="59"/>
        </w:numPr>
        <w:framePr w:w="9917" w:h="14491" w:hRule="exact" w:wrap="around" w:vAnchor="page" w:hAnchor="page" w:x="1122" w:y="518"/>
        <w:tabs>
          <w:tab w:leader="none" w:pos="1777" w:val="left"/>
        </w:tabs>
        <w:widowControl w:val="0"/>
        <w:keepNext w:val="0"/>
        <w:keepLines w:val="0"/>
        <w:shd w:val="clear" w:color="auto" w:fill="auto"/>
        <w:bidi w:val="0"/>
        <w:spacing w:before="0" w:after="0"/>
        <w:ind w:left="20" w:right="0" w:firstLine="0"/>
      </w:pPr>
      <w:r>
        <w:rPr>
          <w:lang w:val="ru-RU" w:eastAsia="ru-RU" w:bidi="ru-RU"/>
          <w:w w:val="100"/>
          <w:color w:val="000000"/>
          <w:position w:val="0"/>
        </w:rPr>
        <w:t>Применение дисциплинарных взысканий</w:t>
      </w:r>
    </w:p>
    <w:p>
      <w:pPr>
        <w:pStyle w:val="Style15"/>
        <w:numPr>
          <w:ilvl w:val="0"/>
          <w:numId w:val="63"/>
        </w:numPr>
        <w:framePr w:w="9917" w:h="14491" w:hRule="exact" w:wrap="around" w:vAnchor="page" w:hAnchor="page" w:x="1122" w:y="518"/>
        <w:widowControl w:val="0"/>
        <w:keepNext w:val="0"/>
        <w:keepLines w:val="0"/>
        <w:shd w:val="clear" w:color="auto" w:fill="auto"/>
        <w:bidi w:val="0"/>
        <w:spacing w:before="0" w:after="0"/>
        <w:ind w:left="20" w:right="20" w:firstLine="0"/>
      </w:pPr>
      <w:r>
        <w:rPr>
          <w:lang w:val="ru-RU" w:eastAsia="ru-RU" w:bidi="ru-RU"/>
          <w:w w:val="100"/>
          <w:color w:val="000000"/>
          <w:position w:val="0"/>
        </w:rPr>
        <w:t>Дисциплинарное взыскание применяется не позднее одного месяца со дня обнаружения дисциплинарного проступка и не позднее шести месяцев со дня его совершения, не считая времени болезни учащегося, пребывания его на каникулах, а также времени, необходимого на учет мнения совета школы, но не более семи учебных дней со дня представления директору 00 мотивированного мнения указанных советов в письменной форме.</w:t>
      </w:r>
    </w:p>
    <w:p>
      <w:pPr>
        <w:pStyle w:val="Style15"/>
        <w:framePr w:w="9917" w:h="14491" w:hRule="exact" w:wrap="around" w:vAnchor="page" w:hAnchor="page" w:x="1122" w:y="518"/>
        <w:widowControl w:val="0"/>
        <w:keepNext w:val="0"/>
        <w:keepLines w:val="0"/>
        <w:shd w:val="clear" w:color="auto" w:fill="auto"/>
        <w:bidi w:val="0"/>
        <w:spacing w:before="0" w:after="0"/>
        <w:ind w:left="20" w:right="20" w:firstLine="0"/>
      </w:pPr>
      <w:r>
        <w:rPr>
          <w:lang w:val="ru-RU" w:eastAsia="ru-RU" w:bidi="ru-RU"/>
          <w:w w:val="100"/>
          <w:color w:val="000000"/>
          <w:position w:val="0"/>
        </w:rPr>
        <w:t>За каждый дисциплинарный проступок может быть применено только одно дисциплинарное взыскание. При наложении дисциплинарного взыскания действует принцип рецидива, когда за один и тот же проступок, совершенный в течение года, наказание ужесточается.</w:t>
      </w:r>
    </w:p>
    <w:p>
      <w:pPr>
        <w:pStyle w:val="Style15"/>
        <w:numPr>
          <w:ilvl w:val="0"/>
          <w:numId w:val="63"/>
        </w:numPr>
        <w:framePr w:w="9917" w:h="14491" w:hRule="exact" w:wrap="around" w:vAnchor="page" w:hAnchor="page" w:x="1122" w:y="518"/>
        <w:widowControl w:val="0"/>
        <w:keepNext w:val="0"/>
        <w:keepLines w:val="0"/>
        <w:shd w:val="clear" w:color="auto" w:fill="auto"/>
        <w:bidi w:val="0"/>
        <w:spacing w:before="0" w:after="0"/>
        <w:ind w:left="20" w:right="20" w:firstLine="0"/>
      </w:pPr>
      <w:r>
        <w:rPr>
          <w:lang w:val="ru-RU" w:eastAsia="ru-RU" w:bidi="ru-RU"/>
          <w:w w:val="100"/>
          <w:color w:val="000000"/>
          <w:position w:val="0"/>
        </w:rPr>
        <w:t>Дисциплинарные взыскания не налагаются на воспитанников дошкольных групп, учащихся начальных классов и учащихся с задержкой психического развития и различными формами умственной отсталости.</w:t>
      </w:r>
    </w:p>
    <w:p>
      <w:pPr>
        <w:pStyle w:val="Style15"/>
        <w:framePr w:w="9917" w:h="14491" w:hRule="exact" w:wrap="around" w:vAnchor="page" w:hAnchor="page" w:x="1122" w:y="518"/>
        <w:widowControl w:val="0"/>
        <w:keepNext w:val="0"/>
        <w:keepLines w:val="0"/>
        <w:shd w:val="clear" w:color="auto" w:fill="auto"/>
        <w:bidi w:val="0"/>
        <w:spacing w:before="0" w:after="0"/>
        <w:ind w:left="20" w:right="20" w:firstLine="0"/>
      </w:pPr>
      <w:r>
        <w:rPr>
          <w:lang w:val="ru-RU" w:eastAsia="ru-RU" w:bidi="ru-RU"/>
          <w:w w:val="100"/>
          <w:color w:val="000000"/>
          <w:position w:val="0"/>
        </w:rPr>
        <w:t>5.10.3.Основанием для дисциплинарного расследования является письменное обращение к директору участника образовательных отношений.</w:t>
      </w:r>
    </w:p>
    <w:p>
      <w:pPr>
        <w:pStyle w:val="Style15"/>
        <w:numPr>
          <w:ilvl w:val="0"/>
          <w:numId w:val="65"/>
        </w:numPr>
        <w:framePr w:w="9917" w:h="14491" w:hRule="exact" w:wrap="around" w:vAnchor="page" w:hAnchor="page" w:x="1122" w:y="518"/>
        <w:widowControl w:val="0"/>
        <w:keepNext w:val="0"/>
        <w:keepLines w:val="0"/>
        <w:shd w:val="clear" w:color="auto" w:fill="auto"/>
        <w:bidi w:val="0"/>
        <w:spacing w:before="0" w:after="0"/>
        <w:ind w:left="20" w:right="20" w:firstLine="0"/>
      </w:pPr>
      <w:r>
        <w:rPr>
          <w:lang w:val="ru-RU" w:eastAsia="ru-RU" w:bidi="ru-RU"/>
          <w:w w:val="100"/>
          <w:color w:val="000000"/>
          <w:position w:val="0"/>
        </w:rPr>
        <w:t>При получении письменного заявления о совершении учащимся дисциплинарного проступка директор в течение трех рабочих дней передает его в комиссию по применению к учащимся мер дисциплинарного взыскания, создаваемую его приказом в начале каждого учебного года. Комиссия в своей деятельности руководствуется соответствующим Положением.</w:t>
      </w:r>
    </w:p>
    <w:p>
      <w:pPr>
        <w:pStyle w:val="Style15"/>
        <w:numPr>
          <w:ilvl w:val="0"/>
          <w:numId w:val="65"/>
        </w:numPr>
        <w:framePr w:w="9917" w:h="14491" w:hRule="exact" w:wrap="around" w:vAnchor="page" w:hAnchor="page" w:x="1122" w:y="518"/>
        <w:widowControl w:val="0"/>
        <w:keepNext w:val="0"/>
        <w:keepLines w:val="0"/>
        <w:shd w:val="clear" w:color="auto" w:fill="auto"/>
        <w:bidi w:val="0"/>
        <w:spacing w:before="0" w:after="0"/>
        <w:ind w:left="20" w:right="20" w:firstLine="0"/>
      </w:pPr>
      <w:r>
        <w:rPr>
          <w:lang w:val="ru-RU" w:eastAsia="ru-RU" w:bidi="ru-RU"/>
          <w:w w:val="100"/>
          <w:color w:val="000000"/>
          <w:position w:val="0"/>
        </w:rPr>
        <w:t>В случае признания учащегося виновным в совершении дисциплинарного проступка комиссией выносится решение о применении к нему соответствующего дисциплинарного взыскания.</w:t>
      </w:r>
    </w:p>
    <w:p>
      <w:pPr>
        <w:pStyle w:val="Style15"/>
        <w:numPr>
          <w:ilvl w:val="0"/>
          <w:numId w:val="65"/>
        </w:numPr>
        <w:framePr w:w="9917" w:h="14491" w:hRule="exact" w:wrap="around" w:vAnchor="page" w:hAnchor="page" w:x="1122" w:y="518"/>
        <w:widowControl w:val="0"/>
        <w:keepNext w:val="0"/>
        <w:keepLines w:val="0"/>
        <w:shd w:val="clear" w:color="auto" w:fill="auto"/>
        <w:bidi w:val="0"/>
        <w:spacing w:before="0" w:after="0"/>
        <w:ind w:left="20" w:right="20" w:firstLine="0"/>
      </w:pPr>
      <w:r>
        <w:rPr>
          <w:lang w:val="ru-RU" w:eastAsia="ru-RU" w:bidi="ru-RU"/>
          <w:w w:val="100"/>
          <w:color w:val="000000"/>
          <w:position w:val="0"/>
        </w:rPr>
        <w:t xml:space="preserve"> Отчисление учащегося в качестве меры дисциплинарного взыскания применяется, если меры дисциплинарного воздействия воспитательного характера не дали результата, учащийся имеет не менее двух дисциплинарных взысканий в текущем учебном году и его дальнейшее пребывание в 00 оказывает отрицательное влияние на других учащихся, нарушает их права и права работников, а также нормальное функционирование 00.</w:t>
      </w:r>
    </w:p>
    <w:p>
      <w:pPr>
        <w:pStyle w:val="Style15"/>
        <w:framePr w:w="9917" w:h="14491" w:hRule="exact" w:wrap="around" w:vAnchor="page" w:hAnchor="page" w:x="1122" w:y="518"/>
        <w:widowControl w:val="0"/>
        <w:keepNext w:val="0"/>
        <w:keepLines w:val="0"/>
        <w:shd w:val="clear" w:color="auto" w:fill="auto"/>
        <w:bidi w:val="0"/>
        <w:spacing w:before="0" w:after="0"/>
        <w:ind w:left="20" w:right="20" w:firstLine="0"/>
      </w:pPr>
      <w:r>
        <w:rPr>
          <w:lang w:val="ru-RU" w:eastAsia="ru-RU" w:bidi="ru-RU"/>
          <w:w w:val="100"/>
          <w:color w:val="000000"/>
          <w:position w:val="0"/>
        </w:rPr>
        <w:t>Отчисление несовершеннолетнего учащегося как мера дисциплинарного взыскания не применяется, если сроки ранее примененных к нему мер дисциплинарного взыскания истекли и (или) меры дисциплинарного взыскания сняты в установленном порядке.</w:t>
      </w:r>
    </w:p>
    <w:p>
      <w:pPr>
        <w:pStyle w:val="Style15"/>
        <w:numPr>
          <w:ilvl w:val="0"/>
          <w:numId w:val="65"/>
        </w:numPr>
        <w:framePr w:w="9917" w:h="14491" w:hRule="exact" w:wrap="around" w:vAnchor="page" w:hAnchor="page" w:x="1122" w:y="518"/>
        <w:widowControl w:val="0"/>
        <w:keepNext w:val="0"/>
        <w:keepLines w:val="0"/>
        <w:shd w:val="clear" w:color="auto" w:fill="auto"/>
        <w:bidi w:val="0"/>
        <w:spacing w:before="0" w:after="0"/>
        <w:ind w:left="20" w:right="20" w:firstLine="0"/>
      </w:pPr>
      <w:r>
        <w:rPr>
          <w:lang w:val="ru-RU" w:eastAsia="ru-RU" w:bidi="ru-RU"/>
          <w:w w:val="100"/>
          <w:color w:val="000000"/>
          <w:position w:val="0"/>
        </w:rPr>
        <w:t>Решение об отчислении несовершеннолетнего учащегося, достигшего возраста пятнадцати лет и не получившего основного общего образования, как мера дисциплинарного взыскания принимается с учетом мнения его законных представителей и с согласия комиссии по делам несовершеннолетних и защите их прав.</w:t>
      </w:r>
    </w:p>
    <w:p>
      <w:pPr>
        <w:pStyle w:val="Style15"/>
        <w:framePr w:w="9917" w:h="14491" w:hRule="exact" w:wrap="around" w:vAnchor="page" w:hAnchor="page" w:x="1122" w:y="518"/>
        <w:widowControl w:val="0"/>
        <w:keepNext w:val="0"/>
        <w:keepLines w:val="0"/>
        <w:shd w:val="clear" w:color="auto" w:fill="auto"/>
        <w:bidi w:val="0"/>
        <w:spacing w:before="0" w:after="0"/>
        <w:ind w:left="20" w:right="20" w:firstLine="0"/>
      </w:pPr>
      <w:r>
        <w:rPr>
          <w:lang w:val="ru-RU" w:eastAsia="ru-RU" w:bidi="ru-RU"/>
          <w:w w:val="100"/>
          <w:color w:val="000000"/>
          <w:position w:val="0"/>
        </w:rPr>
        <w:t>Решение об отчислении детей-сирот и детей, оставшихся без попечения родителей, принимается с согласия комиссии по делам несовершеннолетних и защите их прав и органа опеки и попечительства.</w:t>
      </w:r>
    </w:p>
    <w:p>
      <w:pPr>
        <w:pStyle w:val="Style15"/>
        <w:framePr w:w="9917" w:h="14491" w:hRule="exact" w:wrap="around" w:vAnchor="page" w:hAnchor="page" w:x="1122" w:y="518"/>
        <w:widowControl w:val="0"/>
        <w:keepNext w:val="0"/>
        <w:keepLines w:val="0"/>
        <w:shd w:val="clear" w:color="auto" w:fill="auto"/>
        <w:bidi w:val="0"/>
        <w:spacing w:before="0" w:after="0"/>
        <w:ind w:left="20" w:right="20" w:firstLine="0"/>
      </w:pPr>
      <w:r>
        <w:rPr>
          <w:lang w:val="ru-RU" w:eastAsia="ru-RU" w:bidi="ru-RU"/>
          <w:w w:val="100"/>
          <w:color w:val="000000"/>
          <w:position w:val="0"/>
        </w:rPr>
        <w:t>5.10.8.00 обязана незамедлительно проинформировать орган местного самоуправления, осуществляющий управление в сфере образования, об отчислении несовершеннолетнего обучающегося в качестве мерь дисциплинарного взыскания.</w:t>
      </w:r>
    </w:p>
    <w:p>
      <w:pPr>
        <w:pStyle w:val="Style15"/>
        <w:numPr>
          <w:ilvl w:val="0"/>
          <w:numId w:val="67"/>
        </w:numPr>
        <w:framePr w:w="9917" w:h="14491" w:hRule="exact" w:wrap="around" w:vAnchor="page" w:hAnchor="page" w:x="1122" w:y="518"/>
        <w:tabs>
          <w:tab w:leader="none" w:pos="2641" w:val="left"/>
        </w:tabs>
        <w:widowControl w:val="0"/>
        <w:keepNext w:val="0"/>
        <w:keepLines w:val="0"/>
        <w:shd w:val="clear" w:color="auto" w:fill="auto"/>
        <w:bidi w:val="0"/>
        <w:spacing w:before="0" w:after="0"/>
        <w:ind w:left="20" w:right="0" w:firstLine="0"/>
      </w:pPr>
      <w:r>
        <w:rPr>
          <w:lang w:val="ru-RU" w:eastAsia="ru-RU" w:bidi="ru-RU"/>
          <w:w w:val="100"/>
          <w:color w:val="000000"/>
          <w:position w:val="0"/>
        </w:rPr>
        <w:t>Дисциплинарное взыскание на основании решения комиссии объявляется приказом</w:t>
      </w:r>
    </w:p>
    <w:p>
      <w:pPr>
        <w:widowControl w:val="0"/>
        <w:rPr>
          <w:sz w:val="2"/>
          <w:szCs w:val="2"/>
        </w:rPr>
        <w:sectPr>
          <w:footnotePr>
            <w:pos w:val="pageBottom"/>
            <w:numFmt w:val="decimal"/>
            <w:numRestart w:val="continuous"/>
          </w:footnotePr>
          <w:pgSz w:w="11906" w:h="16838"/>
          <w:pgMar w:top="0" w:left="0" w:right="0" w:bottom="0" w:header="0" w:footer="3" w:gutter="0"/>
          <w:rtlGutter w:val="0"/>
          <w:cols w:space="720"/>
          <w:noEndnote/>
          <w:docGrid w:linePitch="360"/>
        </w:sectPr>
      </w:pPr>
    </w:p>
    <w:p>
      <w:pPr>
        <w:pStyle w:val="Style15"/>
        <w:framePr w:w="9907" w:h="7229" w:hRule="exact" w:wrap="around" w:vAnchor="page" w:hAnchor="page" w:x="874" w:y="482"/>
        <w:tabs>
          <w:tab w:leader="none" w:pos="2641" w:val="left"/>
        </w:tabs>
        <w:widowControl w:val="0"/>
        <w:keepNext w:val="0"/>
        <w:keepLines w:val="0"/>
        <w:shd w:val="clear" w:color="auto" w:fill="auto"/>
        <w:bidi w:val="0"/>
        <w:spacing w:before="0" w:after="0"/>
        <w:ind w:left="20" w:right="0" w:firstLine="0"/>
      </w:pPr>
      <w:r>
        <w:rPr>
          <w:lang w:val="ru-RU" w:eastAsia="ru-RU" w:bidi="ru-RU"/>
          <w:w w:val="100"/>
          <w:color w:val="000000"/>
          <w:position w:val="0"/>
        </w:rPr>
        <w:t>директора. С этим приказом учащийся и его законные представители знакомятся под роспись в течение трех учебных дней со дня издания, не считая времени отсутствия учащегося в 00. Отказ учащегося, его родителей (законных представителей) ознакомиться с указанным приказом под роспись оформляется соответствующим актом.</w:t>
      </w:r>
    </w:p>
    <w:p>
      <w:pPr>
        <w:pStyle w:val="Style15"/>
        <w:numPr>
          <w:ilvl w:val="0"/>
          <w:numId w:val="67"/>
        </w:numPr>
        <w:framePr w:w="9907" w:h="7229" w:hRule="exact" w:wrap="around" w:vAnchor="page" w:hAnchor="page" w:x="874" w:y="482"/>
        <w:widowControl w:val="0"/>
        <w:keepNext w:val="0"/>
        <w:keepLines w:val="0"/>
        <w:shd w:val="clear" w:color="auto" w:fill="auto"/>
        <w:bidi w:val="0"/>
        <w:spacing w:before="0" w:after="0"/>
        <w:ind w:left="20" w:right="20" w:firstLine="0"/>
      </w:pPr>
      <w:r>
        <w:rPr>
          <w:lang w:val="ru-RU" w:eastAsia="ru-RU" w:bidi="ru-RU"/>
          <w:w w:val="100"/>
          <w:color w:val="000000"/>
          <w:position w:val="0"/>
        </w:rPr>
        <w:t>Учащийся и (или) его законные представители вправе обжаловать в комиссию по урегулированию споров между участниками образовательных отношений меры дисциплинарного взыскания и ее:применение.</w:t>
      </w:r>
    </w:p>
    <w:p>
      <w:pPr>
        <w:pStyle w:val="Style15"/>
        <w:numPr>
          <w:ilvl w:val="0"/>
          <w:numId w:val="67"/>
        </w:numPr>
        <w:framePr w:w="9907" w:h="7229" w:hRule="exact" w:wrap="around" w:vAnchor="page" w:hAnchor="page" w:x="874" w:y="482"/>
        <w:widowControl w:val="0"/>
        <w:keepNext w:val="0"/>
        <w:keepLines w:val="0"/>
        <w:shd w:val="clear" w:color="auto" w:fill="auto"/>
        <w:bidi w:val="0"/>
        <w:spacing w:before="0" w:after="0"/>
        <w:ind w:left="20" w:right="20" w:firstLine="0"/>
      </w:pPr>
      <w:r>
        <w:rPr>
          <w:lang w:val="ru-RU" w:eastAsia="ru-RU" w:bidi="ru-RU"/>
          <w:w w:val="100"/>
          <w:color w:val="000000"/>
          <w:position w:val="0"/>
        </w:rPr>
        <w:t>Если в течение года со дня применения меры дисциплинарного взыскания к учащемуся не будет применена новая мера дисциплинарного взыскания, то он считается не имеющим меры дисциплинарного взыскания.</w:t>
      </w:r>
    </w:p>
    <w:p>
      <w:pPr>
        <w:pStyle w:val="Style15"/>
        <w:numPr>
          <w:ilvl w:val="0"/>
          <w:numId w:val="67"/>
        </w:numPr>
        <w:framePr w:w="9907" w:h="7229" w:hRule="exact" w:wrap="around" w:vAnchor="page" w:hAnchor="page" w:x="874" w:y="482"/>
        <w:widowControl w:val="0"/>
        <w:keepNext w:val="0"/>
        <w:keepLines w:val="0"/>
        <w:shd w:val="clear" w:color="auto" w:fill="auto"/>
        <w:bidi w:val="0"/>
        <w:spacing w:before="0" w:after="0"/>
        <w:ind w:left="20" w:right="20" w:firstLine="0"/>
      </w:pPr>
      <w:r>
        <w:rPr>
          <w:lang w:val="ru-RU" w:eastAsia="ru-RU" w:bidi="ru-RU"/>
          <w:w w:val="100"/>
          <w:color w:val="000000"/>
          <w:position w:val="0"/>
        </w:rPr>
        <w:t>Директор 00 имеет право снять меру дисциплинарного взыскания до истечения года со дня ее применения по собственной инициативе, просьбе самого учащегося, его родителей (законных представителей), ходатайству совета учащихся или совета родителей.</w:t>
      </w:r>
    </w:p>
    <w:p>
      <w:pPr>
        <w:pStyle w:val="Style19"/>
        <w:numPr>
          <w:ilvl w:val="0"/>
          <w:numId w:val="57"/>
        </w:numPr>
        <w:framePr w:w="9907" w:h="7229" w:hRule="exact" w:wrap="around" w:vAnchor="page" w:hAnchor="page" w:x="874" w:y="482"/>
        <w:widowControl w:val="0"/>
        <w:keepNext w:val="0"/>
        <w:keepLines w:val="0"/>
        <w:shd w:val="clear" w:color="auto" w:fill="auto"/>
        <w:bidi w:val="0"/>
        <w:spacing w:before="0" w:after="0" w:line="274" w:lineRule="exact"/>
        <w:ind w:left="20" w:right="0" w:firstLine="0"/>
      </w:pPr>
      <w:bookmarkStart w:id="3" w:name="bookmark3"/>
      <w:r>
        <w:rPr>
          <w:lang w:val="ru-RU" w:eastAsia="ru-RU" w:bidi="ru-RU"/>
          <w:w w:val="100"/>
          <w:color w:val="000000"/>
          <w:position w:val="0"/>
        </w:rPr>
        <w:t xml:space="preserve"> Защита прав учащихся</w:t>
      </w:r>
      <w:bookmarkEnd w:id="3"/>
    </w:p>
    <w:p>
      <w:pPr>
        <w:pStyle w:val="Style15"/>
        <w:numPr>
          <w:ilvl w:val="1"/>
          <w:numId w:val="57"/>
        </w:numPr>
        <w:framePr w:w="9907" w:h="7229" w:hRule="exact" w:wrap="around" w:vAnchor="page" w:hAnchor="page" w:x="874" w:y="482"/>
        <w:widowControl w:val="0"/>
        <w:keepNext w:val="0"/>
        <w:keepLines w:val="0"/>
        <w:shd w:val="clear" w:color="auto" w:fill="auto"/>
        <w:bidi w:val="0"/>
        <w:spacing w:before="0" w:after="0"/>
        <w:ind w:left="20" w:right="20" w:firstLine="0"/>
      </w:pPr>
      <w:r>
        <w:rPr>
          <w:lang w:val="ru-RU" w:eastAsia="ru-RU" w:bidi="ru-RU"/>
          <w:w w:val="100"/>
          <w:color w:val="000000"/>
          <w:position w:val="0"/>
        </w:rPr>
        <w:t xml:space="preserve"> в целях защиты своих прав учащиеся и их законные представители самостоятельно или через своих представителей вправе:</w:t>
      </w:r>
    </w:p>
    <w:p>
      <w:pPr>
        <w:pStyle w:val="Style15"/>
        <w:numPr>
          <w:ilvl w:val="0"/>
          <w:numId w:val="33"/>
        </w:numPr>
        <w:framePr w:w="9907" w:h="7229" w:hRule="exact" w:wrap="around" w:vAnchor="page" w:hAnchor="page" w:x="874" w:y="482"/>
        <w:widowControl w:val="0"/>
        <w:keepNext w:val="0"/>
        <w:keepLines w:val="0"/>
        <w:shd w:val="clear" w:color="auto" w:fill="auto"/>
        <w:bidi w:val="0"/>
        <w:spacing w:before="0" w:after="0"/>
        <w:ind w:left="20" w:right="20" w:firstLine="0"/>
      </w:pPr>
      <w:r>
        <w:rPr>
          <w:lang w:val="ru-RU" w:eastAsia="ru-RU" w:bidi="ru-RU"/>
          <w:w w:val="100"/>
          <w:color w:val="000000"/>
          <w:position w:val="0"/>
        </w:rPr>
        <w:t xml:space="preserve"> направлять в органы управления ОО обращении о нарушении и (или) ущемлении ее работниками прав, свобод и социальных гарантий учащихся;</w:t>
      </w:r>
    </w:p>
    <w:p>
      <w:pPr>
        <w:pStyle w:val="Style15"/>
        <w:numPr>
          <w:ilvl w:val="0"/>
          <w:numId w:val="33"/>
        </w:numPr>
        <w:framePr w:w="9907" w:h="7229" w:hRule="exact" w:wrap="around" w:vAnchor="page" w:hAnchor="page" w:x="874" w:y="482"/>
        <w:widowControl w:val="0"/>
        <w:keepNext w:val="0"/>
        <w:keepLines w:val="0"/>
        <w:shd w:val="clear" w:color="auto" w:fill="auto"/>
        <w:bidi w:val="0"/>
        <w:spacing w:before="0" w:after="0"/>
        <w:ind w:left="20" w:right="20" w:firstLine="0"/>
      </w:pPr>
      <w:r>
        <w:rPr>
          <w:lang w:val="ru-RU" w:eastAsia="ru-RU" w:bidi="ru-RU"/>
          <w:w w:val="100"/>
          <w:color w:val="000000"/>
          <w:position w:val="0"/>
        </w:rPr>
        <w:t xml:space="preserve"> обращаться в комиссию по урегулированию споров между участниками образовательных отношений;</w:t>
      </w:r>
    </w:p>
    <w:p>
      <w:pPr>
        <w:pStyle w:val="Style15"/>
        <w:numPr>
          <w:ilvl w:val="0"/>
          <w:numId w:val="33"/>
        </w:numPr>
        <w:framePr w:w="9907" w:h="7229" w:hRule="exact" w:wrap="around" w:vAnchor="page" w:hAnchor="page" w:x="874" w:y="482"/>
        <w:widowControl w:val="0"/>
        <w:keepNext w:val="0"/>
        <w:keepLines w:val="0"/>
        <w:shd w:val="clear" w:color="auto" w:fill="auto"/>
        <w:bidi w:val="0"/>
        <w:spacing w:before="0" w:after="0"/>
        <w:ind w:left="20" w:right="20" w:firstLine="0"/>
      </w:pPr>
      <w:r>
        <w:rPr>
          <w:lang w:val="ru-RU" w:eastAsia="ru-RU" w:bidi="ru-RU"/>
          <w:w w:val="100"/>
          <w:color w:val="000000"/>
          <w:position w:val="0"/>
        </w:rPr>
        <w:t xml:space="preserve"> использовать не запрещенные законодательством РФ иные способы защиты своих прав и законных интересов.</w:t>
      </w:r>
    </w:p>
    <w:p>
      <w:pPr>
        <w:pStyle w:val="Style19"/>
        <w:numPr>
          <w:ilvl w:val="0"/>
          <w:numId w:val="57"/>
        </w:numPr>
        <w:framePr w:w="9907" w:h="7229" w:hRule="exact" w:wrap="around" w:vAnchor="page" w:hAnchor="page" w:x="874" w:y="482"/>
        <w:widowControl w:val="0"/>
        <w:keepNext w:val="0"/>
        <w:keepLines w:val="0"/>
        <w:shd w:val="clear" w:color="auto" w:fill="auto"/>
        <w:bidi w:val="0"/>
        <w:spacing w:before="0" w:after="0" w:line="274" w:lineRule="exact"/>
        <w:ind w:left="20" w:right="0" w:firstLine="0"/>
      </w:pPr>
      <w:bookmarkStart w:id="4" w:name="bookmark4"/>
      <w:r>
        <w:rPr>
          <w:rStyle w:val="CharStyle25"/>
          <w:b w:val="0"/>
          <w:bCs w:val="0"/>
        </w:rPr>
        <w:t xml:space="preserve"> </w:t>
      </w:r>
      <w:r>
        <w:rPr>
          <w:lang w:val="ru-RU" w:eastAsia="ru-RU" w:bidi="ru-RU"/>
          <w:w w:val="100"/>
          <w:color w:val="000000"/>
          <w:position w:val="0"/>
        </w:rPr>
        <w:t>Заключительные положения.</w:t>
      </w:r>
      <w:bookmarkEnd w:id="4"/>
    </w:p>
    <w:p>
      <w:pPr>
        <w:pStyle w:val="Style15"/>
        <w:numPr>
          <w:ilvl w:val="0"/>
          <w:numId w:val="69"/>
        </w:numPr>
        <w:framePr w:w="9907" w:h="7229" w:hRule="exact" w:wrap="around" w:vAnchor="page" w:hAnchor="page" w:x="874" w:y="482"/>
        <w:tabs>
          <w:tab w:leader="none" w:pos="565" w:val="left"/>
        </w:tabs>
        <w:widowControl w:val="0"/>
        <w:keepNext w:val="0"/>
        <w:keepLines w:val="0"/>
        <w:shd w:val="clear" w:color="auto" w:fill="auto"/>
        <w:bidi w:val="0"/>
        <w:spacing w:before="0" w:after="0"/>
        <w:ind w:left="20" w:right="0" w:firstLine="0"/>
      </w:pPr>
      <w:r>
        <w:rPr>
          <w:lang w:val="ru-RU" w:eastAsia="ru-RU" w:bidi="ru-RU"/>
          <w:w w:val="100"/>
          <w:color w:val="000000"/>
          <w:position w:val="0"/>
        </w:rPr>
        <w:t>Настоящие правила утверждаются директором ОО.</w:t>
      </w:r>
    </w:p>
    <w:p>
      <w:pPr>
        <w:pStyle w:val="Style15"/>
        <w:numPr>
          <w:ilvl w:val="0"/>
          <w:numId w:val="71"/>
        </w:numPr>
        <w:framePr w:w="9907" w:h="7229" w:hRule="exact" w:wrap="around" w:vAnchor="page" w:hAnchor="page" w:x="874" w:y="482"/>
        <w:widowControl w:val="0"/>
        <w:keepNext w:val="0"/>
        <w:keepLines w:val="0"/>
        <w:shd w:val="clear" w:color="auto" w:fill="auto"/>
        <w:bidi w:val="0"/>
        <w:spacing w:before="0" w:after="0"/>
        <w:ind w:left="20" w:right="0" w:firstLine="0"/>
      </w:pPr>
      <w:r>
        <w:rPr>
          <w:lang w:val="ru-RU" w:eastAsia="ru-RU" w:bidi="ru-RU"/>
          <w:w w:val="100"/>
          <w:color w:val="000000"/>
          <w:position w:val="0"/>
        </w:rPr>
        <w:t xml:space="preserve"> Один экземпляр Правил хранится в библиотеке ОО.</w:t>
      </w:r>
    </w:p>
    <w:p>
      <w:pPr>
        <w:pStyle w:val="Style15"/>
        <w:numPr>
          <w:ilvl w:val="0"/>
          <w:numId w:val="71"/>
        </w:numPr>
        <w:framePr w:w="9907" w:h="7229" w:hRule="exact" w:wrap="around" w:vAnchor="page" w:hAnchor="page" w:x="874" w:y="482"/>
        <w:widowControl w:val="0"/>
        <w:keepNext w:val="0"/>
        <w:keepLines w:val="0"/>
        <w:shd w:val="clear" w:color="auto" w:fill="auto"/>
        <w:bidi w:val="0"/>
        <w:spacing w:before="0" w:after="0"/>
        <w:ind w:left="20" w:right="0" w:firstLine="0"/>
      </w:pPr>
      <w:r>
        <w:rPr>
          <w:lang w:val="ru-RU" w:eastAsia="ru-RU" w:bidi="ru-RU"/>
          <w:w w:val="100"/>
          <w:color w:val="000000"/>
          <w:position w:val="0"/>
        </w:rPr>
        <w:t xml:space="preserve"> Текст настоящих правил размещается на сайте ОО.</w:t>
      </w:r>
    </w:p>
    <w:p>
      <w:pPr>
        <w:widowControl w:val="0"/>
        <w:rPr>
          <w:sz w:val="2"/>
          <w:szCs w:val="2"/>
        </w:rPr>
      </w:pPr>
    </w:p>
    <w:sectPr>
      <w:footnotePr>
        <w:pos w:val="pageBottom"/>
        <w:numFmt w:val="decimal"/>
        <w:numRestart w:val="continuous"/>
      </w:footnotePr>
      <w:pgSz w:w="11906" w:h="16838"/>
      <w:pgMar w:top="0" w:left="0" w:right="0" w:bottom="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bCs/>
        <w:i w:val="0"/>
        <w:iCs w:val="0"/>
        <w:u w:val="none"/>
        <w:strike w:val="0"/>
        <w:smallCaps w:val="0"/>
        <w:sz w:val="21"/>
        <w:szCs w:val="21"/>
        <w:rFonts w:ascii="Times New Roman" w:eastAsia="Times New Roman" w:hAnsi="Times New Roman" w:cs="Times New Roman"/>
        <w:w w:val="100"/>
        <w:spacing w:val="3"/>
        <w:color w:val="000000"/>
        <w:position w:val="0"/>
      </w:rPr>
    </w:lvl>
    <w:lvl w:ilvl="1">
      <w:start w:val="1"/>
      <w:numFmt w:val="decimal"/>
      <w:lvlText w:val="%1.%2"/>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2">
    <w:multiLevelType w:val="multilevel"/>
    <w:lvl w:ilvl="0">
      <w:start w:val="2"/>
      <w:numFmt w:val="decimal"/>
      <w:lvlText w:val="1.%1."/>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4">
    <w:multiLevelType w:val="multilevel"/>
    <w:lvl w:ilvl="0">
      <w:start w:val="2"/>
      <w:numFmt w:val="decimal"/>
      <w:lvlText w:val="2.%1."/>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6">
    <w:multiLevelType w:val="multilevel"/>
    <w:lvl w:ilvl="0">
      <w:start w:val="1"/>
      <w:numFmt w:val="decimal"/>
      <w:lvlText w:val="2.8.%1"/>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8">
    <w:multiLevelType w:val="multilevel"/>
    <w:lvl w:ilvl="0">
      <w:start w:val="9"/>
      <w:numFmt w:val="decimal"/>
      <w:lvlText w:val="2.%1.."/>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10">
    <w:multiLevelType w:val="multilevel"/>
    <w:lvl w:ilvl="0">
      <w:start w:val="1"/>
      <w:numFmt w:val="bullet"/>
      <w:lvlText w:val="•"/>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12">
    <w:multiLevelType w:val="multilevel"/>
    <w:lvl w:ilvl="0">
      <w:start w:val="10"/>
      <w:numFmt w:val="decimal"/>
      <w:lvlText w:val="2.%1."/>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14">
    <w:multiLevelType w:val="multilevel"/>
    <w:lvl w:ilvl="0">
      <w:start w:val="15"/>
      <w:numFmt w:val="decimal"/>
      <w:lvlText w:val="2.%1."/>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16">
    <w:multiLevelType w:val="multilevel"/>
    <w:lvl w:ilvl="0">
      <w:start w:val="22"/>
      <w:numFmt w:val="decimal"/>
      <w:lvlText w:val="2.%1."/>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18">
    <w:multiLevelType w:val="multilevel"/>
    <w:lvl w:ilvl="0">
      <w:start w:val="25"/>
      <w:numFmt w:val="decimal"/>
      <w:lvlText w:val="2.%1."/>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20">
    <w:multiLevelType w:val="multilevel"/>
    <w:lvl w:ilvl="0">
      <w:start w:val="29"/>
      <w:numFmt w:val="decimal"/>
      <w:lvlText w:val="2.%1."/>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22">
    <w:multiLevelType w:val="multilevel"/>
    <w:lvl w:ilvl="0">
      <w:start w:val="1"/>
      <w:numFmt w:val="decimal"/>
      <w:lvlText w:val="2.33.%1."/>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24">
    <w:multiLevelType w:val="multilevel"/>
    <w:lvl w:ilvl="0">
      <w:start w:val="2"/>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26">
    <w:multiLevelType w:val="multilevel"/>
    <w:lvl w:ilvl="0">
      <w:start w:val="2"/>
      <w:numFmt w:val="decimal"/>
      <w:lvlText w:val="3.%1."/>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28">
    <w:multiLevelType w:val="multilevel"/>
    <w:lvl w:ilvl="0">
      <w:start w:val="6"/>
      <w:numFmt w:val="decimal"/>
      <w:lvlText w:val="3.%1."/>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30">
    <w:multiLevelType w:val="multilevel"/>
    <w:lvl w:ilvl="0">
      <w:start w:val="8"/>
      <w:numFmt w:val="decimal"/>
      <w:lvlText w:val="3.%1."/>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32">
    <w:multiLevelType w:val="multilevel"/>
    <w:lvl w:ilvl="0">
      <w:start w:val="1"/>
      <w:numFmt w:val="bullet"/>
      <w:lvlText w:val="*"/>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34">
    <w:multiLevelType w:val="multilevel"/>
    <w:lvl w:ilvl="0">
      <w:start w:val="1"/>
      <w:numFmt w:val="decimal"/>
      <w:lvlText w:val="4.%1."/>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36">
    <w:multiLevelType w:val="multilevel"/>
    <w:lvl w:ilvl="0">
      <w:start w:val="2"/>
      <w:numFmt w:val="decimal"/>
      <w:lvlText w:val="4.1.%1."/>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38">
    <w:multiLevelType w:val="multilevel"/>
    <w:lvl w:ilvl="0">
      <w:start w:val="4"/>
      <w:numFmt w:val="decimal"/>
      <w:lvlText w:val="4.1.%1."/>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40">
    <w:multiLevelType w:val="multilevel"/>
    <w:lvl w:ilvl="0">
      <w:start w:val="8"/>
      <w:numFmt w:val="decimal"/>
      <w:lvlText w:val="4.1.%1."/>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42">
    <w:multiLevelType w:val="multilevel"/>
    <w:lvl w:ilvl="0">
      <w:start w:val="15"/>
      <w:numFmt w:val="decimal"/>
      <w:lvlText w:val="4.1.%1."/>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44">
    <w:multiLevelType w:val="multilevel"/>
    <w:lvl w:ilvl="0">
      <w:start w:val="25"/>
      <w:numFmt w:val="decimal"/>
      <w:lvlText w:val="4.1.%1."/>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46">
    <w:multiLevelType w:val="multilevel"/>
    <w:lvl w:ilvl="0">
      <w:start w:val="2"/>
      <w:numFmt w:val="decimal"/>
      <w:lvlText w:val="4.2.%1."/>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48">
    <w:multiLevelType w:val="multilevel"/>
    <w:lvl w:ilvl="0">
      <w:start w:val="5"/>
      <w:numFmt w:val="decimal"/>
      <w:lvlText w:val="4.2.%1."/>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50">
    <w:multiLevelType w:val="multilevel"/>
    <w:lvl w:ilvl="0">
      <w:start w:val="9"/>
      <w:numFmt w:val="decimal"/>
      <w:lvlText w:val="4.2.%1."/>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52">
    <w:multiLevelType w:val="multilevel"/>
    <w:lvl w:ilvl="0">
      <w:start w:val="12"/>
      <w:numFmt w:val="decimal"/>
      <w:lvlText w:val="4.2.%1."/>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54">
    <w:multiLevelType w:val="multilevel"/>
    <w:lvl w:ilvl="0">
      <w:start w:val="1"/>
      <w:numFmt w:val="decimal"/>
      <w:lvlText w:val="4.3.%1."/>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56">
    <w:multiLevelType w:val="multilevel"/>
    <w:lvl w:ilvl="0">
      <w:start w:val="5"/>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lvl w:ilvl="1">
      <w:start w:val="1"/>
      <w:numFmt w:val="decimal"/>
      <w:lvlText w:val="%1.%2."/>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lvl w:ilvl="2">
      <w:start w:val="2"/>
      <w:numFmt w:val="decimal"/>
      <w:lvlText w:val="%1.%2.%3."/>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58">
    <w:multiLevelType w:val="multilevel"/>
    <w:lvl w:ilvl="0">
      <w:start w:val="4"/>
      <w:numFmt w:val="decimal"/>
      <w:lvlText w:val="5.%1."/>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60">
    <w:multiLevelType w:val="multilevel"/>
    <w:lvl w:ilvl="0">
      <w:start w:val="2"/>
      <w:numFmt w:val="decimal"/>
      <w:lvlText w:val="5.9.%1."/>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62">
    <w:multiLevelType w:val="multilevel"/>
    <w:lvl w:ilvl="0">
      <w:start w:val="1"/>
      <w:numFmt w:val="decimal"/>
      <w:lvlText w:val="5.10.%1."/>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64">
    <w:multiLevelType w:val="multilevel"/>
    <w:lvl w:ilvl="0">
      <w:start w:val="4"/>
      <w:numFmt w:val="decimal"/>
      <w:lvlText w:val="5.10.%1."/>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66">
    <w:multiLevelType w:val="multilevel"/>
    <w:lvl w:ilvl="0">
      <w:start w:val="9"/>
      <w:numFmt w:val="decimal"/>
      <w:lvlText w:val="5.10.%1."/>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68">
    <w:multiLevelType w:val="multilevel"/>
    <w:lvl w:ilvl="0">
      <w:start w:val="1"/>
      <w:numFmt w:val="decimal"/>
      <w:lvlText w:val="7.%1.."/>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70">
    <w:multiLevelType w:val="multilevel"/>
    <w:lvl w:ilvl="0">
      <w:start w:val="2"/>
      <w:numFmt w:val="decimal"/>
      <w:lvlText w:val="7.%1."/>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 w:numId="49">
    <w:abstractNumId w:val="48"/>
  </w:num>
  <w:num w:numId="51">
    <w:abstractNumId w:val="50"/>
  </w:num>
  <w:num w:numId="53">
    <w:abstractNumId w:val="52"/>
  </w:num>
  <w:num w:numId="55">
    <w:abstractNumId w:val="54"/>
  </w:num>
  <w:num w:numId="57">
    <w:abstractNumId w:val="56"/>
  </w:num>
  <w:num w:numId="59">
    <w:abstractNumId w:val="58"/>
  </w:num>
  <w:num w:numId="61">
    <w:abstractNumId w:val="60"/>
  </w:num>
  <w:num w:numId="63">
    <w:abstractNumId w:val="62"/>
  </w:num>
  <w:num w:numId="65">
    <w:abstractNumId w:val="64"/>
  </w:num>
  <w:num w:numId="67">
    <w:abstractNumId w:val="66"/>
  </w:num>
  <w:num w:numId="69">
    <w:abstractNumId w:val="68"/>
  </w:num>
  <w:num w:numId="71">
    <w:abstractNumId w:val="7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19"/>
      <w:szCs w:val="19"/>
      <w:rFonts w:ascii="Arial" w:eastAsia="Arial" w:hAnsi="Arial" w:cs="Arial"/>
      <w:spacing w:val="4"/>
    </w:rPr>
  </w:style>
  <w:style w:type="character" w:customStyle="1" w:styleId="CharStyle6">
    <w:name w:val="Подпись к картинке_"/>
    <w:basedOn w:val="DefaultParagraphFont"/>
    <w:link w:val="Style5"/>
    <w:rPr>
      <w:b w:val="0"/>
      <w:bCs w:val="0"/>
      <w:i w:val="0"/>
      <w:iCs w:val="0"/>
      <w:u w:val="none"/>
      <w:strike w:val="0"/>
      <w:smallCaps w:val="0"/>
      <w:sz w:val="19"/>
      <w:szCs w:val="19"/>
      <w:rFonts w:ascii="Arial" w:eastAsia="Arial" w:hAnsi="Arial" w:cs="Arial"/>
      <w:spacing w:val="4"/>
    </w:rPr>
  </w:style>
  <w:style w:type="character" w:customStyle="1" w:styleId="CharStyle8">
    <w:name w:val="Основной текст (3)_"/>
    <w:basedOn w:val="DefaultParagraphFont"/>
    <w:link w:val="Style7"/>
    <w:rPr>
      <w:b/>
      <w:bCs/>
      <w:i w:val="0"/>
      <w:iCs w:val="0"/>
      <w:u w:val="none"/>
      <w:strike w:val="0"/>
      <w:smallCaps w:val="0"/>
      <w:sz w:val="62"/>
      <w:szCs w:val="62"/>
      <w:rFonts w:ascii="Times New Roman" w:eastAsia="Times New Roman" w:hAnsi="Times New Roman" w:cs="Times New Roman"/>
    </w:rPr>
  </w:style>
  <w:style w:type="character" w:customStyle="1" w:styleId="CharStyle9">
    <w:name w:val="Основной текст (3)"/>
    <w:basedOn w:val="CharStyle8"/>
    <w:rPr>
      <w:lang w:val="ru-RU" w:eastAsia="ru-RU" w:bidi="ru-RU"/>
      <w:w w:val="100"/>
      <w:spacing w:val="0"/>
      <w:color w:val="000000"/>
      <w:position w:val="0"/>
    </w:rPr>
  </w:style>
  <w:style w:type="character" w:customStyle="1" w:styleId="CharStyle11">
    <w:name w:val="Основной текст (4)_"/>
    <w:basedOn w:val="DefaultParagraphFont"/>
    <w:link w:val="Style10"/>
    <w:rPr>
      <w:b/>
      <w:bCs/>
      <w:i w:val="0"/>
      <w:iCs w:val="0"/>
      <w:u w:val="none"/>
      <w:strike w:val="0"/>
      <w:smallCaps w:val="0"/>
      <w:sz w:val="19"/>
      <w:szCs w:val="19"/>
      <w:rFonts w:ascii="Arial" w:eastAsia="Arial" w:hAnsi="Arial" w:cs="Arial"/>
      <w:spacing w:val="1"/>
    </w:rPr>
  </w:style>
  <w:style w:type="character" w:customStyle="1" w:styleId="CharStyle12">
    <w:name w:val="Основной текст (4) + Курсив,Интервал 0 pt"/>
    <w:basedOn w:val="CharStyle11"/>
    <w:rPr>
      <w:lang w:val="ru-RU" w:eastAsia="ru-RU" w:bidi="ru-RU"/>
      <w:i/>
      <w:iCs/>
      <w:w w:val="100"/>
      <w:spacing w:val="0"/>
      <w:color w:val="000000"/>
      <w:position w:val="0"/>
    </w:rPr>
  </w:style>
  <w:style w:type="character" w:customStyle="1" w:styleId="CharStyle14">
    <w:name w:val="Основной текст (5)_"/>
    <w:basedOn w:val="DefaultParagraphFont"/>
    <w:link w:val="Style13"/>
    <w:rPr>
      <w:b/>
      <w:bCs/>
      <w:i/>
      <w:iCs/>
      <w:u w:val="none"/>
      <w:strike w:val="0"/>
      <w:smallCaps w:val="0"/>
      <w:sz w:val="21"/>
      <w:szCs w:val="21"/>
      <w:rFonts w:ascii="Times New Roman" w:eastAsia="Times New Roman" w:hAnsi="Times New Roman" w:cs="Times New Roman"/>
      <w:w w:val="75"/>
      <w:spacing w:val="2"/>
    </w:rPr>
  </w:style>
  <w:style w:type="character" w:customStyle="1" w:styleId="CharStyle16">
    <w:name w:val="Основной текст_"/>
    <w:basedOn w:val="DefaultParagraphFont"/>
    <w:link w:val="Style15"/>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18">
    <w:name w:val="Основной текст (6)_"/>
    <w:basedOn w:val="DefaultParagraphFont"/>
    <w:link w:val="Style17"/>
    <w:rPr>
      <w:b/>
      <w:bCs/>
      <w:i/>
      <w:iCs/>
      <w:u w:val="none"/>
      <w:strike w:val="0"/>
      <w:smallCaps w:val="0"/>
      <w:sz w:val="22"/>
      <w:szCs w:val="22"/>
      <w:rFonts w:ascii="Times New Roman" w:eastAsia="Times New Roman" w:hAnsi="Times New Roman" w:cs="Times New Roman"/>
      <w:w w:val="80"/>
      <w:spacing w:val="4"/>
    </w:rPr>
  </w:style>
  <w:style w:type="character" w:customStyle="1" w:styleId="CharStyle20">
    <w:name w:val="Заголовок №1_"/>
    <w:basedOn w:val="DefaultParagraphFont"/>
    <w:link w:val="Style19"/>
    <w:rPr>
      <w:b/>
      <w:bCs/>
      <w:i w:val="0"/>
      <w:iCs w:val="0"/>
      <w:u w:val="none"/>
      <w:strike w:val="0"/>
      <w:smallCaps w:val="0"/>
      <w:sz w:val="21"/>
      <w:szCs w:val="21"/>
      <w:rFonts w:ascii="Times New Roman" w:eastAsia="Times New Roman" w:hAnsi="Times New Roman" w:cs="Times New Roman"/>
      <w:spacing w:val="3"/>
    </w:rPr>
  </w:style>
  <w:style w:type="character" w:customStyle="1" w:styleId="CharStyle22">
    <w:name w:val="Основной текст (7)_"/>
    <w:basedOn w:val="DefaultParagraphFont"/>
    <w:link w:val="Style21"/>
    <w:rPr>
      <w:b/>
      <w:bCs/>
      <w:i w:val="0"/>
      <w:iCs w:val="0"/>
      <w:u w:val="none"/>
      <w:strike w:val="0"/>
      <w:smallCaps w:val="0"/>
      <w:sz w:val="21"/>
      <w:szCs w:val="21"/>
      <w:rFonts w:ascii="Times New Roman" w:eastAsia="Times New Roman" w:hAnsi="Times New Roman" w:cs="Times New Roman"/>
      <w:spacing w:val="3"/>
    </w:rPr>
  </w:style>
  <w:style w:type="character" w:customStyle="1" w:styleId="CharStyle23">
    <w:name w:val="Основной текст + Полужирный,Интервал 0 pt"/>
    <w:basedOn w:val="CharStyle16"/>
    <w:rPr>
      <w:lang w:val="ru-RU" w:eastAsia="ru-RU" w:bidi="ru-RU"/>
      <w:b/>
      <w:bCs/>
      <w:w w:val="100"/>
      <w:spacing w:val="0"/>
      <w:color w:val="000000"/>
      <w:position w:val="0"/>
    </w:rPr>
  </w:style>
  <w:style w:type="character" w:customStyle="1" w:styleId="CharStyle24">
    <w:name w:val="Основной текст + 4,5 pt,Полужирный,Интервал 0 pt"/>
    <w:basedOn w:val="CharStyle16"/>
    <w:rPr>
      <w:lang w:val="ru-RU" w:eastAsia="ru-RU" w:bidi="ru-RU"/>
      <w:b/>
      <w:bCs/>
      <w:sz w:val="9"/>
      <w:szCs w:val="9"/>
      <w:w w:val="100"/>
      <w:spacing w:val="0"/>
      <w:color w:val="000000"/>
      <w:position w:val="0"/>
    </w:rPr>
  </w:style>
  <w:style w:type="character" w:customStyle="1" w:styleId="CharStyle25">
    <w:name w:val="Заголовок №1 + Не полужирный"/>
    <w:basedOn w:val="CharStyle20"/>
    <w:rPr>
      <w:lang w:val="ru-RU" w:eastAsia="ru-RU" w:bidi="ru-RU"/>
      <w:b/>
      <w:bCs/>
      <w:w w:val="100"/>
      <w:color w:val="000000"/>
      <w:position w:val="0"/>
    </w:rPr>
  </w:style>
  <w:style w:type="paragraph" w:customStyle="1" w:styleId="Style3">
    <w:name w:val="Основной текст (2)"/>
    <w:basedOn w:val="Normal"/>
    <w:link w:val="CharStyle4"/>
    <w:pPr>
      <w:widowControl w:val="0"/>
      <w:shd w:val="clear" w:color="auto" w:fill="FFFFFF"/>
      <w:spacing w:line="250" w:lineRule="exact"/>
      <w:ind w:firstLine="120"/>
    </w:pPr>
    <w:rPr>
      <w:b w:val="0"/>
      <w:bCs w:val="0"/>
      <w:i w:val="0"/>
      <w:iCs w:val="0"/>
      <w:u w:val="none"/>
      <w:strike w:val="0"/>
      <w:smallCaps w:val="0"/>
      <w:sz w:val="19"/>
      <w:szCs w:val="19"/>
      <w:rFonts w:ascii="Arial" w:eastAsia="Arial" w:hAnsi="Arial" w:cs="Arial"/>
      <w:spacing w:val="4"/>
    </w:rPr>
  </w:style>
  <w:style w:type="paragraph" w:customStyle="1" w:styleId="Style5">
    <w:name w:val="Подпись к картинке"/>
    <w:basedOn w:val="Normal"/>
    <w:link w:val="CharStyle6"/>
    <w:pPr>
      <w:widowControl w:val="0"/>
      <w:shd w:val="clear" w:color="auto" w:fill="FFFFFF"/>
      <w:spacing w:line="0" w:lineRule="exact"/>
    </w:pPr>
    <w:rPr>
      <w:b w:val="0"/>
      <w:bCs w:val="0"/>
      <w:i w:val="0"/>
      <w:iCs w:val="0"/>
      <w:u w:val="none"/>
      <w:strike w:val="0"/>
      <w:smallCaps w:val="0"/>
      <w:sz w:val="19"/>
      <w:szCs w:val="19"/>
      <w:rFonts w:ascii="Arial" w:eastAsia="Arial" w:hAnsi="Arial" w:cs="Arial"/>
      <w:spacing w:val="4"/>
    </w:rPr>
  </w:style>
  <w:style w:type="paragraph" w:customStyle="1" w:styleId="Style7">
    <w:name w:val="Основной текст (3)"/>
    <w:basedOn w:val="Normal"/>
    <w:link w:val="CharStyle8"/>
    <w:pPr>
      <w:widowControl w:val="0"/>
      <w:shd w:val="clear" w:color="auto" w:fill="FFFFFF"/>
      <w:spacing w:line="0" w:lineRule="exact"/>
    </w:pPr>
    <w:rPr>
      <w:b/>
      <w:bCs/>
      <w:i w:val="0"/>
      <w:iCs w:val="0"/>
      <w:u w:val="none"/>
      <w:strike w:val="0"/>
      <w:smallCaps w:val="0"/>
      <w:sz w:val="62"/>
      <w:szCs w:val="62"/>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spacing w:before="1020" w:after="120" w:line="0" w:lineRule="exact"/>
    </w:pPr>
    <w:rPr>
      <w:b/>
      <w:bCs/>
      <w:i w:val="0"/>
      <w:iCs w:val="0"/>
      <w:u w:val="none"/>
      <w:strike w:val="0"/>
      <w:smallCaps w:val="0"/>
      <w:sz w:val="19"/>
      <w:szCs w:val="19"/>
      <w:rFonts w:ascii="Arial" w:eastAsia="Arial" w:hAnsi="Arial" w:cs="Arial"/>
      <w:spacing w:val="1"/>
    </w:rPr>
  </w:style>
  <w:style w:type="paragraph" w:customStyle="1" w:styleId="Style13">
    <w:name w:val="Основной текст (5)"/>
    <w:basedOn w:val="Normal"/>
    <w:link w:val="CharStyle14"/>
    <w:pPr>
      <w:widowControl w:val="0"/>
      <w:shd w:val="clear" w:color="auto" w:fill="FFFFFF"/>
      <w:jc w:val="both"/>
      <w:spacing w:before="120" w:after="240" w:line="0" w:lineRule="exact"/>
    </w:pPr>
    <w:rPr>
      <w:b/>
      <w:bCs/>
      <w:i/>
      <w:iCs/>
      <w:u w:val="none"/>
      <w:strike w:val="0"/>
      <w:smallCaps w:val="0"/>
      <w:sz w:val="21"/>
      <w:szCs w:val="21"/>
      <w:rFonts w:ascii="Times New Roman" w:eastAsia="Times New Roman" w:hAnsi="Times New Roman" w:cs="Times New Roman"/>
      <w:w w:val="75"/>
      <w:spacing w:val="2"/>
    </w:rPr>
  </w:style>
  <w:style w:type="paragraph" w:customStyle="1" w:styleId="Style15">
    <w:name w:val="Основной текст"/>
    <w:basedOn w:val="Normal"/>
    <w:link w:val="CharStyle16"/>
    <w:pPr>
      <w:widowControl w:val="0"/>
      <w:shd w:val="clear" w:color="auto" w:fill="FFFFFF"/>
      <w:jc w:val="both"/>
      <w:spacing w:before="240" w:line="274" w:lineRule="exact"/>
      <w:ind w:hanging="720"/>
    </w:pPr>
    <w:rPr>
      <w:b w:val="0"/>
      <w:bCs w:val="0"/>
      <w:i w:val="0"/>
      <w:iCs w:val="0"/>
      <w:u w:val="none"/>
      <w:strike w:val="0"/>
      <w:smallCaps w:val="0"/>
      <w:sz w:val="21"/>
      <w:szCs w:val="21"/>
      <w:rFonts w:ascii="Times New Roman" w:eastAsia="Times New Roman" w:hAnsi="Times New Roman" w:cs="Times New Roman"/>
      <w:spacing w:val="3"/>
    </w:rPr>
  </w:style>
  <w:style w:type="paragraph" w:customStyle="1" w:styleId="Style17">
    <w:name w:val="Основной текст (6)"/>
    <w:basedOn w:val="Normal"/>
    <w:link w:val="CharStyle18"/>
    <w:pPr>
      <w:widowControl w:val="0"/>
      <w:shd w:val="clear" w:color="auto" w:fill="FFFFFF"/>
      <w:jc w:val="both"/>
      <w:spacing w:before="420" w:after="180" w:line="0" w:lineRule="exact"/>
    </w:pPr>
    <w:rPr>
      <w:b/>
      <w:bCs/>
      <w:i/>
      <w:iCs/>
      <w:u w:val="none"/>
      <w:strike w:val="0"/>
      <w:smallCaps w:val="0"/>
      <w:sz w:val="22"/>
      <w:szCs w:val="22"/>
      <w:rFonts w:ascii="Times New Roman" w:eastAsia="Times New Roman" w:hAnsi="Times New Roman" w:cs="Times New Roman"/>
      <w:w w:val="80"/>
      <w:spacing w:val="4"/>
    </w:rPr>
  </w:style>
  <w:style w:type="paragraph" w:customStyle="1" w:styleId="Style19">
    <w:name w:val="Заголовок №1"/>
    <w:basedOn w:val="Normal"/>
    <w:link w:val="CharStyle20"/>
    <w:pPr>
      <w:widowControl w:val="0"/>
      <w:shd w:val="clear" w:color="auto" w:fill="FFFFFF"/>
      <w:jc w:val="both"/>
      <w:outlineLvl w:val="0"/>
      <w:spacing w:line="278" w:lineRule="exact"/>
    </w:pPr>
    <w:rPr>
      <w:b/>
      <w:bCs/>
      <w:i w:val="0"/>
      <w:iCs w:val="0"/>
      <w:u w:val="none"/>
      <w:strike w:val="0"/>
      <w:smallCaps w:val="0"/>
      <w:sz w:val="21"/>
      <w:szCs w:val="21"/>
      <w:rFonts w:ascii="Times New Roman" w:eastAsia="Times New Roman" w:hAnsi="Times New Roman" w:cs="Times New Roman"/>
      <w:spacing w:val="3"/>
    </w:rPr>
  </w:style>
  <w:style w:type="paragraph" w:customStyle="1" w:styleId="Style21">
    <w:name w:val="Основной текст (7)"/>
    <w:basedOn w:val="Normal"/>
    <w:link w:val="CharStyle22"/>
    <w:pPr>
      <w:widowControl w:val="0"/>
      <w:shd w:val="clear" w:color="auto" w:fill="FFFFFF"/>
      <w:jc w:val="both"/>
      <w:spacing w:after="240" w:line="0" w:lineRule="exact"/>
    </w:pPr>
    <w:rPr>
      <w:b/>
      <w:bCs/>
      <w:i w:val="0"/>
      <w:iCs w:val="0"/>
      <w:u w:val="none"/>
      <w:strike w:val="0"/>
      <w:smallCaps w:val="0"/>
      <w:sz w:val="21"/>
      <w:szCs w:val="21"/>
      <w:rFonts w:ascii="Times New Roman" w:eastAsia="Times New Roman" w:hAnsi="Times New Roman" w:cs="Times New Roman"/>
      <w:spacing w:val="3"/>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s>
</file>